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B5F1E" w14:textId="04400BB7" w:rsidR="008602C8" w:rsidRDefault="000644C5" w:rsidP="7400846E">
      <w:pPr>
        <w:shd w:val="clear" w:color="auto" w:fill="FFFFFF" w:themeFill="background1"/>
        <w:spacing w:after="150"/>
        <w:outlineLvl w:val="1"/>
        <w:rPr>
          <w:rFonts w:ascii="Arial" w:eastAsia="Times New Roman" w:hAnsi="Arial" w:cs="Arial"/>
          <w:b/>
          <w:bCs/>
          <w:color w:val="13354E"/>
          <w:sz w:val="56"/>
          <w:szCs w:val="56"/>
          <w:lang w:eastAsia="nl-NL"/>
        </w:rPr>
      </w:pPr>
      <w:r w:rsidRPr="7400846E">
        <w:rPr>
          <w:rFonts w:ascii="Arial" w:eastAsia="Times New Roman" w:hAnsi="Arial" w:cs="Arial"/>
          <w:b/>
          <w:bCs/>
          <w:color w:val="13354E"/>
          <w:sz w:val="56"/>
          <w:szCs w:val="56"/>
          <w:lang w:eastAsia="nl-NL"/>
        </w:rPr>
        <w:t xml:space="preserve">Privacyverklaring </w:t>
      </w:r>
      <w:proofErr w:type="spellStart"/>
      <w:r w:rsidR="001C72C7" w:rsidRPr="7400846E">
        <w:rPr>
          <w:rFonts w:ascii="Arial" w:eastAsia="Times New Roman" w:hAnsi="Arial" w:cs="Arial"/>
          <w:b/>
          <w:bCs/>
          <w:color w:val="13354E"/>
          <w:sz w:val="56"/>
          <w:szCs w:val="56"/>
          <w:lang w:eastAsia="nl-NL"/>
        </w:rPr>
        <w:t>SkinLab</w:t>
      </w:r>
      <w:proofErr w:type="spellEnd"/>
      <w:r w:rsidRPr="7400846E">
        <w:rPr>
          <w:rFonts w:ascii="Arial" w:eastAsia="Times New Roman" w:hAnsi="Arial" w:cs="Arial"/>
          <w:b/>
          <w:bCs/>
          <w:color w:val="13354E"/>
          <w:sz w:val="56"/>
          <w:szCs w:val="56"/>
          <w:lang w:eastAsia="nl-NL"/>
        </w:rPr>
        <w:t xml:space="preserve"> </w:t>
      </w:r>
      <w:r w:rsidR="008602C8" w:rsidRPr="7400846E">
        <w:rPr>
          <w:rFonts w:ascii="Arial" w:eastAsia="Times New Roman" w:hAnsi="Arial" w:cs="Arial"/>
          <w:b/>
          <w:bCs/>
          <w:color w:val="13354E"/>
          <w:sz w:val="56"/>
          <w:szCs w:val="56"/>
          <w:lang w:eastAsia="nl-NL"/>
        </w:rPr>
        <w:t xml:space="preserve">Kliniek </w:t>
      </w:r>
      <w:proofErr w:type="spellStart"/>
      <w:r w:rsidR="008602C8" w:rsidRPr="7400846E">
        <w:rPr>
          <w:rFonts w:ascii="Arial" w:eastAsia="Times New Roman" w:hAnsi="Arial" w:cs="Arial"/>
          <w:b/>
          <w:bCs/>
          <w:color w:val="13354E"/>
          <w:sz w:val="56"/>
          <w:szCs w:val="56"/>
          <w:lang w:eastAsia="nl-NL"/>
        </w:rPr>
        <w:t>huidtherapie</w:t>
      </w:r>
      <w:proofErr w:type="spellEnd"/>
    </w:p>
    <w:p w14:paraId="6A317ADB" w14:textId="61539A82" w:rsidR="000644C5" w:rsidRPr="008602C8" w:rsidRDefault="000644C5" w:rsidP="000644C5">
      <w:pPr>
        <w:shd w:val="clear" w:color="auto" w:fill="FFFFFF"/>
        <w:spacing w:after="150"/>
        <w:outlineLvl w:val="1"/>
        <w:rPr>
          <w:rFonts w:ascii="Arial" w:eastAsia="Times New Roman" w:hAnsi="Arial" w:cs="Arial"/>
          <w:b/>
          <w:bCs/>
          <w:color w:val="13354E"/>
          <w:sz w:val="36"/>
          <w:szCs w:val="36"/>
          <w:lang w:eastAsia="nl-NL"/>
        </w:rPr>
      </w:pPr>
      <w:r w:rsidRPr="008602C8">
        <w:rPr>
          <w:rFonts w:ascii="Arial" w:eastAsia="Times New Roman" w:hAnsi="Arial" w:cs="Arial"/>
          <w:b/>
          <w:bCs/>
          <w:color w:val="13354E"/>
          <w:sz w:val="36"/>
          <w:szCs w:val="36"/>
          <w:lang w:eastAsia="nl-NL"/>
        </w:rPr>
        <w:t>onderdeel van De Haagse Hogeschool</w:t>
      </w:r>
    </w:p>
    <w:p w14:paraId="07432557" w14:textId="77777777" w:rsidR="000644C5" w:rsidRPr="008602C8" w:rsidRDefault="000644C5" w:rsidP="000644C5">
      <w:pPr>
        <w:shd w:val="clear" w:color="auto" w:fill="FFFFFF"/>
        <w:spacing w:after="150"/>
        <w:outlineLvl w:val="1"/>
        <w:rPr>
          <w:rFonts w:ascii="Arial" w:eastAsia="Times New Roman" w:hAnsi="Arial" w:cs="Arial"/>
          <w:color w:val="13354E"/>
          <w:sz w:val="20"/>
          <w:szCs w:val="20"/>
          <w:lang w:eastAsia="nl-NL"/>
        </w:rPr>
      </w:pPr>
    </w:p>
    <w:p w14:paraId="35FC1ECC" w14:textId="77777777" w:rsidR="000644C5" w:rsidRPr="008602C8" w:rsidRDefault="000644C5" w:rsidP="008602C8">
      <w:pPr>
        <w:pStyle w:val="Heading1"/>
        <w:rPr>
          <w:rFonts w:eastAsia="Times New Roman"/>
          <w:lang w:eastAsia="nl-NL"/>
        </w:rPr>
      </w:pPr>
      <w:r w:rsidRPr="008602C8">
        <w:rPr>
          <w:rFonts w:eastAsia="Times New Roman"/>
          <w:lang w:eastAsia="nl-NL"/>
        </w:rPr>
        <w:t>Artikel 1  Definities</w:t>
      </w:r>
    </w:p>
    <w:p w14:paraId="243647AF" w14:textId="77777777" w:rsidR="000644C5" w:rsidRPr="008602C8" w:rsidRDefault="000644C5" w:rsidP="000644C5">
      <w:pPr>
        <w:shd w:val="clear" w:color="auto" w:fill="FFFFFF"/>
        <w:spacing w:before="100" w:beforeAutospacing="1" w:after="100" w:afterAutospacing="1"/>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In deze privacyverklaring wordt aan onderstaande begrippen de volgende betekenis gegeven:</w:t>
      </w:r>
    </w:p>
    <w:p w14:paraId="5168DAAB" w14:textId="77777777" w:rsidR="000644C5" w:rsidRPr="006548B9" w:rsidRDefault="000644C5" w:rsidP="000644C5">
      <w:pPr>
        <w:numPr>
          <w:ilvl w:val="0"/>
          <w:numId w:val="1"/>
        </w:numPr>
        <w:shd w:val="clear" w:color="auto" w:fill="FFFFFF"/>
        <w:rPr>
          <w:rFonts w:ascii="Arial" w:eastAsia="Times New Roman" w:hAnsi="Arial" w:cs="Arial"/>
          <w:color w:val="333333"/>
          <w:sz w:val="20"/>
          <w:szCs w:val="20"/>
          <w:lang w:eastAsia="nl-NL"/>
        </w:rPr>
      </w:pPr>
      <w:r w:rsidRPr="006548B9">
        <w:rPr>
          <w:rFonts w:ascii="Arial" w:eastAsia="Times New Roman" w:hAnsi="Arial" w:cs="Arial"/>
          <w:b/>
          <w:bCs/>
          <w:color w:val="333333"/>
          <w:sz w:val="20"/>
          <w:szCs w:val="20"/>
          <w:lang w:eastAsia="nl-NL"/>
        </w:rPr>
        <w:t>Gegevens</w:t>
      </w:r>
      <w:r w:rsidRPr="006548B9">
        <w:rPr>
          <w:rFonts w:ascii="Arial" w:eastAsia="Times New Roman" w:hAnsi="Arial" w:cs="Arial"/>
          <w:color w:val="333333"/>
          <w:sz w:val="20"/>
          <w:szCs w:val="20"/>
          <w:lang w:eastAsia="nl-NL"/>
        </w:rPr>
        <w:t>: de gegevens die gaan over een natuurlijk persoon.</w:t>
      </w:r>
    </w:p>
    <w:p w14:paraId="3E99A0A5" w14:textId="2AEFFEAC" w:rsidR="000644C5" w:rsidRPr="006548B9" w:rsidRDefault="001C72C7" w:rsidP="7400846E">
      <w:pPr>
        <w:numPr>
          <w:ilvl w:val="0"/>
          <w:numId w:val="1"/>
        </w:numPr>
        <w:shd w:val="clear" w:color="auto" w:fill="FFFFFF" w:themeFill="background1"/>
        <w:rPr>
          <w:rFonts w:ascii="Arial" w:eastAsia="Times New Roman" w:hAnsi="Arial" w:cs="Arial"/>
          <w:color w:val="333333"/>
          <w:sz w:val="20"/>
          <w:szCs w:val="20"/>
          <w:lang w:eastAsia="nl-NL"/>
        </w:rPr>
      </w:pPr>
      <w:proofErr w:type="spellStart"/>
      <w:r w:rsidRPr="006548B9">
        <w:rPr>
          <w:rFonts w:ascii="Arial" w:eastAsia="Times New Roman" w:hAnsi="Arial" w:cs="Arial"/>
          <w:b/>
          <w:bCs/>
          <w:color w:val="333333"/>
          <w:sz w:val="20"/>
          <w:szCs w:val="20"/>
          <w:lang w:eastAsia="nl-NL"/>
        </w:rPr>
        <w:t>SkinLab</w:t>
      </w:r>
      <w:proofErr w:type="spellEnd"/>
      <w:r w:rsidR="000644C5" w:rsidRPr="006548B9">
        <w:rPr>
          <w:rFonts w:ascii="Arial" w:eastAsia="Times New Roman" w:hAnsi="Arial" w:cs="Arial"/>
          <w:color w:val="333333"/>
          <w:sz w:val="20"/>
          <w:szCs w:val="20"/>
          <w:lang w:eastAsia="nl-NL"/>
        </w:rPr>
        <w:t xml:space="preserve">: </w:t>
      </w:r>
      <w:r w:rsidR="006548B9" w:rsidRPr="006548B9">
        <w:rPr>
          <w:rFonts w:ascii="Arial" w:eastAsia="Times New Roman" w:hAnsi="Arial" w:cs="Arial"/>
          <w:color w:val="333333"/>
          <w:sz w:val="20"/>
          <w:szCs w:val="20"/>
          <w:lang w:eastAsia="nl-NL"/>
        </w:rPr>
        <w:t>d</w:t>
      </w:r>
      <w:r w:rsidR="006548B9" w:rsidRPr="006548B9">
        <w:rPr>
          <w:rStyle w:val="normaltextrun"/>
          <w:rFonts w:ascii="Arial" w:hAnsi="Arial" w:cs="Arial"/>
          <w:color w:val="000000"/>
          <w:sz w:val="20"/>
          <w:szCs w:val="20"/>
          <w:shd w:val="clear" w:color="auto" w:fill="FFFFFF"/>
        </w:rPr>
        <w:t xml:space="preserve">e opleidingskliniek van De Haagse Hogeschool waar studenten van de opleiding </w:t>
      </w:r>
      <w:proofErr w:type="spellStart"/>
      <w:r w:rsidR="006548B9" w:rsidRPr="006548B9">
        <w:rPr>
          <w:rStyle w:val="normaltextrun"/>
          <w:rFonts w:ascii="Arial" w:hAnsi="Arial" w:cs="Arial"/>
          <w:color w:val="000000"/>
          <w:sz w:val="20"/>
          <w:szCs w:val="20"/>
          <w:shd w:val="clear" w:color="auto" w:fill="FFFFFF"/>
        </w:rPr>
        <w:t>huidtherapie</w:t>
      </w:r>
      <w:proofErr w:type="spellEnd"/>
      <w:r w:rsidR="006548B9" w:rsidRPr="006548B9">
        <w:rPr>
          <w:rStyle w:val="normaltextrun"/>
          <w:rFonts w:ascii="Arial" w:hAnsi="Arial" w:cs="Arial"/>
          <w:color w:val="000000"/>
          <w:sz w:val="20"/>
          <w:szCs w:val="20"/>
          <w:shd w:val="clear" w:color="auto" w:fill="FFFFFF"/>
        </w:rPr>
        <w:t xml:space="preserve"> onder de verantwoordelijkheid van docenten van die opleiding behandelingen uitvoeren op patiënten.</w:t>
      </w:r>
    </w:p>
    <w:p w14:paraId="64186011" w14:textId="47FB5551" w:rsidR="006548B9" w:rsidRPr="006548B9" w:rsidRDefault="006548B9" w:rsidP="7400846E">
      <w:pPr>
        <w:numPr>
          <w:ilvl w:val="0"/>
          <w:numId w:val="1"/>
        </w:numPr>
        <w:shd w:val="clear" w:color="auto" w:fill="FFFFFF" w:themeFill="background1"/>
        <w:rPr>
          <w:rFonts w:ascii="Arial" w:eastAsia="Times New Roman" w:hAnsi="Arial" w:cs="Arial"/>
          <w:color w:val="333333"/>
          <w:sz w:val="20"/>
          <w:szCs w:val="20"/>
          <w:lang w:eastAsia="nl-NL"/>
        </w:rPr>
      </w:pPr>
      <w:r w:rsidRPr="7400846E">
        <w:rPr>
          <w:rFonts w:ascii="Arial" w:eastAsia="Times New Roman" w:hAnsi="Arial" w:cs="Arial"/>
          <w:b/>
          <w:bCs/>
          <w:color w:val="333333"/>
          <w:sz w:val="20"/>
          <w:szCs w:val="20"/>
          <w:lang w:eastAsia="nl-NL"/>
        </w:rPr>
        <w:t>Zorgverlener:</w:t>
      </w:r>
      <w:r w:rsidRPr="7400846E">
        <w:rPr>
          <w:rFonts w:ascii="Arial" w:eastAsia="Times New Roman" w:hAnsi="Arial" w:cs="Arial"/>
          <w:color w:val="333333"/>
          <w:sz w:val="20"/>
          <w:szCs w:val="20"/>
          <w:lang w:eastAsia="nl-NL"/>
        </w:rPr>
        <w:t xml:space="preserve"> degene die verantwoordelijk is voor de uitvoering van de behandeling in het </w:t>
      </w:r>
      <w:proofErr w:type="spellStart"/>
      <w:r w:rsidRPr="7400846E">
        <w:rPr>
          <w:rFonts w:ascii="Arial" w:eastAsia="Times New Roman" w:hAnsi="Arial" w:cs="Arial"/>
          <w:color w:val="333333"/>
          <w:sz w:val="20"/>
          <w:szCs w:val="20"/>
          <w:lang w:eastAsia="nl-NL"/>
        </w:rPr>
        <w:t>SKinLab</w:t>
      </w:r>
      <w:proofErr w:type="spellEnd"/>
      <w:r w:rsidRPr="7400846E">
        <w:rPr>
          <w:rFonts w:ascii="Arial" w:eastAsia="Times New Roman" w:hAnsi="Arial" w:cs="Arial"/>
          <w:color w:val="333333"/>
          <w:sz w:val="20"/>
          <w:szCs w:val="20"/>
          <w:lang w:eastAsia="nl-NL"/>
        </w:rPr>
        <w:t xml:space="preserve">. </w:t>
      </w:r>
    </w:p>
    <w:p w14:paraId="4AE077D3" w14:textId="7018425F" w:rsidR="006548B9" w:rsidRPr="006548B9" w:rsidRDefault="006548B9" w:rsidP="7400846E">
      <w:pPr>
        <w:numPr>
          <w:ilvl w:val="0"/>
          <w:numId w:val="1"/>
        </w:numPr>
        <w:shd w:val="clear" w:color="auto" w:fill="FFFFFF" w:themeFill="background1"/>
        <w:rPr>
          <w:rFonts w:ascii="Arial" w:eastAsia="Times New Roman" w:hAnsi="Arial" w:cs="Arial"/>
          <w:color w:val="333333"/>
          <w:sz w:val="20"/>
          <w:szCs w:val="20"/>
          <w:lang w:eastAsia="nl-NL"/>
        </w:rPr>
      </w:pPr>
      <w:r w:rsidRPr="006548B9">
        <w:rPr>
          <w:rFonts w:ascii="Arial" w:eastAsia="Times New Roman" w:hAnsi="Arial" w:cs="Arial"/>
          <w:b/>
          <w:bCs/>
          <w:color w:val="333333"/>
          <w:sz w:val="20"/>
          <w:szCs w:val="20"/>
          <w:lang w:eastAsia="nl-NL"/>
        </w:rPr>
        <w:t>Zorgaanbieder:</w:t>
      </w:r>
      <w:r w:rsidRPr="006548B9">
        <w:rPr>
          <w:rFonts w:ascii="Arial" w:eastAsia="Times New Roman" w:hAnsi="Arial" w:cs="Arial"/>
          <w:color w:val="333333"/>
          <w:sz w:val="20"/>
          <w:szCs w:val="20"/>
          <w:lang w:eastAsia="nl-NL"/>
        </w:rPr>
        <w:t xml:space="preserve"> </w:t>
      </w:r>
      <w:r w:rsidRPr="006548B9">
        <w:rPr>
          <w:rStyle w:val="normaltextrun"/>
          <w:rFonts w:ascii="Arial" w:hAnsi="Arial" w:cs="Arial"/>
          <w:color w:val="000000"/>
          <w:sz w:val="20"/>
          <w:szCs w:val="20"/>
          <w:shd w:val="clear" w:color="auto" w:fill="FFFFFF"/>
        </w:rPr>
        <w:t>de Stichting Hoger beroepsonderwijs Haaglanden, handelend onder de naam ‘De Haagse Hogeschool’.</w:t>
      </w:r>
    </w:p>
    <w:p w14:paraId="26B4C192" w14:textId="213F9010" w:rsidR="000644C5" w:rsidRPr="006548B9" w:rsidRDefault="000644C5" w:rsidP="7400846E">
      <w:pPr>
        <w:numPr>
          <w:ilvl w:val="0"/>
          <w:numId w:val="1"/>
        </w:numPr>
        <w:shd w:val="clear" w:color="auto" w:fill="FFFFFF" w:themeFill="background1"/>
        <w:rPr>
          <w:rFonts w:ascii="Arial" w:eastAsia="Times New Roman" w:hAnsi="Arial" w:cs="Arial"/>
          <w:color w:val="333333"/>
          <w:sz w:val="20"/>
          <w:szCs w:val="20"/>
          <w:lang w:eastAsia="nl-NL"/>
        </w:rPr>
      </w:pPr>
      <w:r w:rsidRPr="7400846E">
        <w:rPr>
          <w:rFonts w:ascii="Arial" w:eastAsia="Times New Roman" w:hAnsi="Arial" w:cs="Arial"/>
          <w:b/>
          <w:bCs/>
          <w:color w:val="333333"/>
          <w:sz w:val="20"/>
          <w:szCs w:val="20"/>
          <w:lang w:eastAsia="nl-NL"/>
        </w:rPr>
        <w:t>Patiënt</w:t>
      </w:r>
      <w:r w:rsidRPr="7400846E">
        <w:rPr>
          <w:rFonts w:ascii="Arial" w:eastAsia="Times New Roman" w:hAnsi="Arial" w:cs="Arial"/>
          <w:color w:val="333333"/>
          <w:sz w:val="20"/>
          <w:szCs w:val="20"/>
          <w:lang w:eastAsia="nl-NL"/>
        </w:rPr>
        <w:t xml:space="preserve">: een patiënt van het </w:t>
      </w:r>
      <w:proofErr w:type="spellStart"/>
      <w:r w:rsidR="001C72C7" w:rsidRPr="7400846E">
        <w:rPr>
          <w:rFonts w:ascii="Arial" w:eastAsia="Times New Roman" w:hAnsi="Arial" w:cs="Arial"/>
          <w:color w:val="333333"/>
          <w:sz w:val="20"/>
          <w:szCs w:val="20"/>
          <w:lang w:eastAsia="nl-NL"/>
        </w:rPr>
        <w:t>SkinLab</w:t>
      </w:r>
      <w:proofErr w:type="spellEnd"/>
      <w:r w:rsidRPr="7400846E">
        <w:rPr>
          <w:rFonts w:ascii="Arial" w:eastAsia="Times New Roman" w:hAnsi="Arial" w:cs="Arial"/>
          <w:color w:val="333333"/>
          <w:sz w:val="20"/>
          <w:szCs w:val="20"/>
          <w:lang w:eastAsia="nl-NL"/>
        </w:rPr>
        <w:t>.</w:t>
      </w:r>
    </w:p>
    <w:p w14:paraId="7F72B987" w14:textId="77777777" w:rsidR="000644C5" w:rsidRPr="006548B9" w:rsidRDefault="000644C5" w:rsidP="000644C5">
      <w:pPr>
        <w:numPr>
          <w:ilvl w:val="0"/>
          <w:numId w:val="1"/>
        </w:numPr>
        <w:shd w:val="clear" w:color="auto" w:fill="FFFFFF"/>
        <w:rPr>
          <w:rFonts w:ascii="Arial" w:eastAsia="Times New Roman" w:hAnsi="Arial" w:cs="Arial"/>
          <w:color w:val="333333"/>
          <w:sz w:val="20"/>
          <w:szCs w:val="20"/>
          <w:lang w:eastAsia="nl-NL"/>
        </w:rPr>
      </w:pPr>
      <w:r w:rsidRPr="006548B9">
        <w:rPr>
          <w:rFonts w:ascii="Arial" w:eastAsia="Times New Roman" w:hAnsi="Arial" w:cs="Arial"/>
          <w:b/>
          <w:bCs/>
          <w:color w:val="333333"/>
          <w:sz w:val="20"/>
          <w:szCs w:val="20"/>
          <w:lang w:eastAsia="nl-NL"/>
        </w:rPr>
        <w:t>Verwerking</w:t>
      </w:r>
      <w:r w:rsidRPr="006548B9">
        <w:rPr>
          <w:rFonts w:ascii="Arial" w:eastAsia="Times New Roman" w:hAnsi="Arial" w:cs="Arial"/>
          <w:color w:val="333333"/>
          <w:sz w:val="20"/>
          <w:szCs w:val="20"/>
          <w:lang w:eastAsia="nl-NL"/>
        </w:rPr>
        <w:t>: een bewerking of geheel van bewerkingen met betrekking tot gegevens of geheel van gegevens al dan niet uitgevoerd via geautomatiseerde procedés, zoals het verzamelen, vastleggen, ordenen, structureren, opslaan, bijwerken of wijzigen, opvragen, raadplegen, gebruiken, verstrekken door middel van doorzending of op andere wijze ter beschikking stellen, aligneren of combineren, afschermen, wissen of vernietigen van gegevens (artikel 4 lid 2 Algemene Verordening Gegevensbescherming).</w:t>
      </w:r>
    </w:p>
    <w:p w14:paraId="6F4478C9" w14:textId="77777777" w:rsidR="000644C5" w:rsidRPr="008602C8" w:rsidRDefault="000644C5" w:rsidP="000644C5">
      <w:pPr>
        <w:shd w:val="clear" w:color="auto" w:fill="FFFFFF"/>
        <w:spacing w:after="150"/>
        <w:outlineLvl w:val="1"/>
        <w:rPr>
          <w:rFonts w:ascii="Arial" w:eastAsia="Times New Roman" w:hAnsi="Arial" w:cs="Arial"/>
          <w:color w:val="13354E"/>
          <w:sz w:val="20"/>
          <w:szCs w:val="20"/>
          <w:lang w:eastAsia="nl-NL"/>
        </w:rPr>
      </w:pPr>
    </w:p>
    <w:p w14:paraId="30DAA3E4" w14:textId="77777777" w:rsidR="000644C5" w:rsidRPr="008602C8" w:rsidRDefault="000644C5" w:rsidP="000644C5">
      <w:pPr>
        <w:shd w:val="clear" w:color="auto" w:fill="FFFFFF"/>
        <w:spacing w:after="150"/>
        <w:outlineLvl w:val="1"/>
        <w:rPr>
          <w:rFonts w:ascii="Arial" w:eastAsia="Times New Roman" w:hAnsi="Arial" w:cs="Arial"/>
          <w:b/>
          <w:bCs/>
          <w:color w:val="9EA700"/>
          <w:lang w:eastAsia="nl-NL"/>
        </w:rPr>
      </w:pPr>
      <w:r w:rsidRPr="008602C8">
        <w:rPr>
          <w:rFonts w:ascii="Arial" w:eastAsia="Times New Roman" w:hAnsi="Arial" w:cs="Arial"/>
          <w:b/>
          <w:bCs/>
          <w:color w:val="9EA700"/>
          <w:lang w:eastAsia="nl-NL"/>
        </w:rPr>
        <w:t>Artikel 2 Toepasselijkheid</w:t>
      </w:r>
    </w:p>
    <w:p w14:paraId="4ECE38D2" w14:textId="6E097B25" w:rsidR="000644C5" w:rsidRPr="008602C8" w:rsidRDefault="000644C5" w:rsidP="7400846E">
      <w:pPr>
        <w:shd w:val="clear" w:color="auto" w:fill="FFFFFF" w:themeFill="background1"/>
        <w:spacing w:before="100" w:beforeAutospacing="1" w:after="100" w:afterAutospacing="1"/>
        <w:rPr>
          <w:rFonts w:ascii="Arial" w:eastAsia="Times New Roman" w:hAnsi="Arial" w:cs="Arial"/>
          <w:color w:val="333333"/>
          <w:sz w:val="20"/>
          <w:szCs w:val="20"/>
          <w:lang w:eastAsia="nl-NL"/>
        </w:rPr>
      </w:pPr>
      <w:r w:rsidRPr="7400846E">
        <w:rPr>
          <w:rFonts w:ascii="Arial" w:eastAsia="Times New Roman" w:hAnsi="Arial" w:cs="Arial"/>
          <w:color w:val="333333"/>
          <w:sz w:val="20"/>
          <w:szCs w:val="20"/>
          <w:lang w:eastAsia="nl-NL"/>
        </w:rPr>
        <w:t xml:space="preserve">Deze privacyverklaring is van toepassing op alle verwerkingen van persoonsgegevens door het </w:t>
      </w:r>
      <w:proofErr w:type="spellStart"/>
      <w:r w:rsidR="001C72C7" w:rsidRPr="7400846E">
        <w:rPr>
          <w:rFonts w:ascii="Arial" w:eastAsia="Times New Roman" w:hAnsi="Arial" w:cs="Arial"/>
          <w:color w:val="333333"/>
          <w:sz w:val="20"/>
          <w:szCs w:val="20"/>
          <w:lang w:eastAsia="nl-NL"/>
        </w:rPr>
        <w:t>SkinLab</w:t>
      </w:r>
      <w:proofErr w:type="spellEnd"/>
      <w:r w:rsidRPr="7400846E">
        <w:rPr>
          <w:rFonts w:ascii="Arial" w:eastAsia="Times New Roman" w:hAnsi="Arial" w:cs="Arial"/>
          <w:color w:val="333333"/>
          <w:sz w:val="20"/>
          <w:szCs w:val="20"/>
          <w:lang w:eastAsia="nl-NL"/>
        </w:rPr>
        <w:t xml:space="preserve"> die betrekking hebben op patiëntenzorg.</w:t>
      </w:r>
    </w:p>
    <w:p w14:paraId="5866A5B5" w14:textId="77777777" w:rsidR="000644C5" w:rsidRPr="008602C8" w:rsidRDefault="000644C5" w:rsidP="008602C8">
      <w:pPr>
        <w:pStyle w:val="Heading1"/>
        <w:rPr>
          <w:rFonts w:eastAsia="Times New Roman"/>
          <w:lang w:eastAsia="nl-NL"/>
        </w:rPr>
      </w:pPr>
      <w:r w:rsidRPr="008602C8">
        <w:rPr>
          <w:rFonts w:eastAsia="Times New Roman"/>
          <w:lang w:eastAsia="nl-NL"/>
        </w:rPr>
        <w:t>Artikel 3 Doelen</w:t>
      </w:r>
    </w:p>
    <w:p w14:paraId="74EFED4A" w14:textId="77777777" w:rsidR="000644C5" w:rsidRPr="008602C8" w:rsidRDefault="000644C5" w:rsidP="000644C5">
      <w:pPr>
        <w:shd w:val="clear" w:color="auto" w:fill="FFFFFF"/>
        <w:spacing w:before="100" w:beforeAutospacing="1" w:after="100" w:afterAutospacing="1"/>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Wij kunnen de gegevens verwerken voor de volgende doelen:</w:t>
      </w:r>
    </w:p>
    <w:p w14:paraId="336F163C" w14:textId="77777777" w:rsidR="000644C5" w:rsidRPr="008602C8" w:rsidRDefault="000644C5" w:rsidP="000644C5">
      <w:pPr>
        <w:numPr>
          <w:ilvl w:val="0"/>
          <w:numId w:val="2"/>
        </w:numPr>
        <w:shd w:val="clear" w:color="auto" w:fill="FFFFFF"/>
        <w:rPr>
          <w:rFonts w:ascii="Arial" w:eastAsia="Times New Roman" w:hAnsi="Arial" w:cs="Arial"/>
          <w:color w:val="333333"/>
          <w:sz w:val="20"/>
          <w:szCs w:val="20"/>
          <w:lang w:eastAsia="nl-NL"/>
        </w:rPr>
      </w:pPr>
      <w:bookmarkStart w:id="0" w:name="_Hlk160435154"/>
      <w:r w:rsidRPr="008602C8">
        <w:rPr>
          <w:rFonts w:ascii="Arial" w:eastAsia="Times New Roman" w:hAnsi="Arial" w:cs="Arial"/>
          <w:color w:val="333333"/>
          <w:sz w:val="20"/>
          <w:szCs w:val="20"/>
          <w:lang w:eastAsia="nl-NL"/>
        </w:rPr>
        <w:t>het verlenen van zorg;</w:t>
      </w:r>
    </w:p>
    <w:p w14:paraId="47B4DA6E" w14:textId="77777777" w:rsidR="000644C5" w:rsidRPr="008602C8" w:rsidRDefault="000644C5" w:rsidP="000644C5">
      <w:pPr>
        <w:numPr>
          <w:ilvl w:val="0"/>
          <w:numId w:val="2"/>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het declareren van verleende zorg (bij de zorgverzekeraar of rechtstreeks bij de patiënt);</w:t>
      </w:r>
    </w:p>
    <w:p w14:paraId="002C979D" w14:textId="77777777" w:rsidR="000644C5" w:rsidRPr="008602C8" w:rsidRDefault="000644C5" w:rsidP="000644C5">
      <w:pPr>
        <w:numPr>
          <w:ilvl w:val="0"/>
          <w:numId w:val="2"/>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ten behoeve van kwaliteitsdoeleinden, waaronder kwaliteitsregistraties die door externe partijen worden uitgevoerd;</w:t>
      </w:r>
    </w:p>
    <w:p w14:paraId="49C119DB" w14:textId="77777777" w:rsidR="000644C5" w:rsidRPr="008602C8" w:rsidRDefault="000644C5" w:rsidP="000644C5">
      <w:pPr>
        <w:numPr>
          <w:ilvl w:val="0"/>
          <w:numId w:val="2"/>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wetenschappelijk onderzoek of medisch onderwijs.</w:t>
      </w:r>
    </w:p>
    <w:bookmarkEnd w:id="0"/>
    <w:p w14:paraId="630133C6" w14:textId="77777777" w:rsidR="000644C5" w:rsidRPr="008602C8" w:rsidRDefault="000644C5" w:rsidP="008602C8">
      <w:pPr>
        <w:pStyle w:val="Heading1"/>
        <w:rPr>
          <w:rFonts w:eastAsia="Times New Roman"/>
          <w:lang w:eastAsia="nl-NL"/>
        </w:rPr>
      </w:pPr>
      <w:r w:rsidRPr="008602C8">
        <w:rPr>
          <w:rFonts w:eastAsia="Times New Roman"/>
          <w:lang w:eastAsia="nl-NL"/>
        </w:rPr>
        <w:t>Artikel 4 Gegevensverwerking</w:t>
      </w:r>
    </w:p>
    <w:p w14:paraId="402C1217" w14:textId="1B442460" w:rsidR="000644C5" w:rsidRPr="008602C8" w:rsidRDefault="000644C5" w:rsidP="7400846E">
      <w:pPr>
        <w:numPr>
          <w:ilvl w:val="0"/>
          <w:numId w:val="3"/>
        </w:numPr>
        <w:shd w:val="clear" w:color="auto" w:fill="FFFFFF" w:themeFill="background1"/>
        <w:rPr>
          <w:rFonts w:ascii="Arial" w:eastAsia="Times New Roman" w:hAnsi="Arial" w:cs="Arial"/>
          <w:color w:val="333333"/>
          <w:sz w:val="20"/>
          <w:szCs w:val="20"/>
          <w:lang w:eastAsia="nl-NL"/>
        </w:rPr>
      </w:pPr>
      <w:r w:rsidRPr="7400846E">
        <w:rPr>
          <w:rFonts w:ascii="Arial" w:eastAsia="Times New Roman" w:hAnsi="Arial" w:cs="Arial"/>
          <w:color w:val="333333"/>
          <w:sz w:val="20"/>
          <w:szCs w:val="20"/>
          <w:lang w:eastAsia="nl-NL"/>
        </w:rPr>
        <w:t xml:space="preserve">Om goede zorg te kunnen verlenen worden gegevens over de behandeling vastgelegd in een dossier. Uw behandelend zorgverlener heeft wettelijk een dossierplicht. De behandelingsovereenkomst vormt de grondslag voor het mogen verwerken van de gegevens. Alleen uw behandelend zorgverlener en anderen die rechtstreeks betrokken zijn bij uw zorgvraag hebben toegang tot de gegevens voor zover dat nodig is om goede zorg te kunnen verlenen. </w:t>
      </w:r>
    </w:p>
    <w:p w14:paraId="75BECA0E" w14:textId="77777777" w:rsidR="000644C5" w:rsidRPr="008602C8" w:rsidRDefault="000644C5" w:rsidP="000644C5">
      <w:pPr>
        <w:numPr>
          <w:ilvl w:val="0"/>
          <w:numId w:val="3"/>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Om u te informeren over uw behandeling kunnen we u een e-mail sturen. Hiermee informeren we u, bijvoorbeeld rond het maken, verzetten en afzeggen van afspraken. We verstrekken hiermee uitsluitend praktische informatie.</w:t>
      </w:r>
    </w:p>
    <w:p w14:paraId="335A62CA" w14:textId="3FB16184" w:rsidR="000644C5" w:rsidRPr="008602C8" w:rsidRDefault="000644C5" w:rsidP="7400846E">
      <w:pPr>
        <w:numPr>
          <w:ilvl w:val="0"/>
          <w:numId w:val="3"/>
        </w:numPr>
        <w:shd w:val="clear" w:color="auto" w:fill="FFFFFF" w:themeFill="background1"/>
        <w:rPr>
          <w:rFonts w:ascii="Arial" w:eastAsia="Times New Roman" w:hAnsi="Arial" w:cs="Arial"/>
          <w:color w:val="333333"/>
          <w:sz w:val="20"/>
          <w:szCs w:val="20"/>
          <w:lang w:eastAsia="nl-NL"/>
        </w:rPr>
      </w:pPr>
      <w:r w:rsidRPr="7400846E">
        <w:rPr>
          <w:rFonts w:ascii="Arial" w:eastAsia="Times New Roman" w:hAnsi="Arial" w:cs="Arial"/>
          <w:color w:val="333333"/>
          <w:sz w:val="20"/>
          <w:szCs w:val="20"/>
          <w:lang w:eastAsia="nl-NL"/>
        </w:rPr>
        <w:t xml:space="preserve">Als zorgaanbieder is het </w:t>
      </w:r>
      <w:proofErr w:type="spellStart"/>
      <w:r w:rsidR="001C72C7" w:rsidRPr="7400846E">
        <w:rPr>
          <w:rFonts w:ascii="Arial" w:eastAsia="Times New Roman" w:hAnsi="Arial" w:cs="Arial"/>
          <w:color w:val="333333"/>
          <w:sz w:val="20"/>
          <w:szCs w:val="20"/>
          <w:lang w:eastAsia="nl-NL"/>
        </w:rPr>
        <w:t>SkinLab</w:t>
      </w:r>
      <w:proofErr w:type="spellEnd"/>
      <w:r w:rsidRPr="7400846E">
        <w:rPr>
          <w:rFonts w:ascii="Arial" w:eastAsia="Times New Roman" w:hAnsi="Arial" w:cs="Arial"/>
          <w:color w:val="333333"/>
          <w:sz w:val="20"/>
          <w:szCs w:val="20"/>
          <w:lang w:eastAsia="nl-NL"/>
        </w:rPr>
        <w:t xml:space="preserve"> wettelijk verplicht te zorgen voor systematische bewaking van de kwaliteit van de geboden zorg. De gegevens kunnen daarvoor worden gebruikt. Wij zullen daarbij </w:t>
      </w:r>
      <w:r w:rsidRPr="7400846E">
        <w:rPr>
          <w:rFonts w:ascii="Arial" w:eastAsia="Times New Roman" w:hAnsi="Arial" w:cs="Arial"/>
          <w:color w:val="333333"/>
          <w:sz w:val="20"/>
          <w:szCs w:val="20"/>
          <w:lang w:eastAsia="nl-NL"/>
        </w:rPr>
        <w:lastRenderedPageBreak/>
        <w:t xml:space="preserve">niet meer gegevens verwerken dan nodig is. Ook worden gegevens daar waar mogelijk </w:t>
      </w:r>
      <w:proofErr w:type="spellStart"/>
      <w:r w:rsidRPr="7400846E">
        <w:rPr>
          <w:rFonts w:ascii="Arial" w:eastAsia="Times New Roman" w:hAnsi="Arial" w:cs="Arial"/>
          <w:color w:val="333333"/>
          <w:sz w:val="20"/>
          <w:szCs w:val="20"/>
          <w:lang w:eastAsia="nl-NL"/>
        </w:rPr>
        <w:t>gepseudonimiseerd</w:t>
      </w:r>
      <w:proofErr w:type="spellEnd"/>
      <w:r w:rsidRPr="7400846E">
        <w:rPr>
          <w:rFonts w:ascii="Arial" w:eastAsia="Times New Roman" w:hAnsi="Arial" w:cs="Arial"/>
          <w:color w:val="333333"/>
          <w:sz w:val="20"/>
          <w:szCs w:val="20"/>
          <w:lang w:eastAsia="nl-NL"/>
        </w:rPr>
        <w:t xml:space="preserve"> of geanonimiseerd zodat deze niet (direct) herleidbaar zijn tot individuele personen.</w:t>
      </w:r>
    </w:p>
    <w:p w14:paraId="2D8CA1D8" w14:textId="50C17239" w:rsidR="000644C5" w:rsidRPr="008602C8" w:rsidRDefault="000644C5" w:rsidP="7400846E">
      <w:pPr>
        <w:numPr>
          <w:ilvl w:val="0"/>
          <w:numId w:val="3"/>
        </w:numPr>
        <w:shd w:val="clear" w:color="auto" w:fill="FFFFFF" w:themeFill="background1"/>
        <w:rPr>
          <w:rFonts w:ascii="Arial" w:eastAsia="Times New Roman" w:hAnsi="Arial" w:cs="Arial"/>
          <w:color w:val="333333"/>
          <w:sz w:val="20"/>
          <w:szCs w:val="20"/>
          <w:lang w:eastAsia="nl-NL"/>
        </w:rPr>
      </w:pPr>
      <w:bookmarkStart w:id="1" w:name="_Hlk160435400"/>
      <w:r w:rsidRPr="7400846E">
        <w:rPr>
          <w:rFonts w:ascii="Arial" w:eastAsia="Times New Roman" w:hAnsi="Arial" w:cs="Arial"/>
          <w:color w:val="333333"/>
          <w:sz w:val="20"/>
          <w:szCs w:val="20"/>
          <w:lang w:eastAsia="nl-NL"/>
        </w:rPr>
        <w:t xml:space="preserve">Als wij uw gegevens gebruiken voor wetenschappelijk onderzoek </w:t>
      </w:r>
      <w:r w:rsidR="001C72C7" w:rsidRPr="7400846E">
        <w:rPr>
          <w:rFonts w:ascii="Arial" w:eastAsia="Times New Roman" w:hAnsi="Arial" w:cs="Arial"/>
          <w:color w:val="333333"/>
          <w:sz w:val="20"/>
          <w:szCs w:val="20"/>
          <w:lang w:eastAsia="nl-NL"/>
        </w:rPr>
        <w:t xml:space="preserve">of onderwijs </w:t>
      </w:r>
      <w:r w:rsidRPr="7400846E">
        <w:rPr>
          <w:rFonts w:ascii="Arial" w:eastAsia="Times New Roman" w:hAnsi="Arial" w:cs="Arial"/>
          <w:color w:val="333333"/>
          <w:sz w:val="20"/>
          <w:szCs w:val="20"/>
          <w:lang w:eastAsia="nl-NL"/>
        </w:rPr>
        <w:t xml:space="preserve">zal hiervoor voorafgaand om uw toestemming worden gevraagd, tenzij dat niet mogelijk blijkt en de wet toestaat dat de gegevens zonder toestemming van de patiënt worden gebruikt. Wij zullen in beide gevallen niet meer gegevens verwerken dan nodig is. Ook worden gegevens geanonimiseerd zodat deze </w:t>
      </w:r>
      <w:proofErr w:type="spellStart"/>
      <w:r w:rsidRPr="7400846E">
        <w:rPr>
          <w:rFonts w:ascii="Arial" w:eastAsia="Times New Roman" w:hAnsi="Arial" w:cs="Arial"/>
          <w:color w:val="333333"/>
          <w:sz w:val="20"/>
          <w:szCs w:val="20"/>
          <w:lang w:eastAsia="nl-NL"/>
        </w:rPr>
        <w:t>nietherleidbaar</w:t>
      </w:r>
      <w:proofErr w:type="spellEnd"/>
      <w:r w:rsidRPr="7400846E">
        <w:rPr>
          <w:rFonts w:ascii="Arial" w:eastAsia="Times New Roman" w:hAnsi="Arial" w:cs="Arial"/>
          <w:color w:val="333333"/>
          <w:sz w:val="20"/>
          <w:szCs w:val="20"/>
          <w:lang w:eastAsia="nl-NL"/>
        </w:rPr>
        <w:t xml:space="preserve"> zijn tot individuele personen.</w:t>
      </w:r>
    </w:p>
    <w:bookmarkEnd w:id="1"/>
    <w:p w14:paraId="66C701BD" w14:textId="1F24B43B" w:rsidR="000644C5" w:rsidRPr="008602C8" w:rsidRDefault="000644C5" w:rsidP="7400846E">
      <w:pPr>
        <w:numPr>
          <w:ilvl w:val="0"/>
          <w:numId w:val="3"/>
        </w:numPr>
        <w:shd w:val="clear" w:color="auto" w:fill="FFFFFF" w:themeFill="background1"/>
        <w:rPr>
          <w:rFonts w:ascii="Arial" w:eastAsia="Times New Roman" w:hAnsi="Arial" w:cs="Arial"/>
          <w:color w:val="333333"/>
          <w:sz w:val="20"/>
          <w:szCs w:val="20"/>
          <w:lang w:eastAsia="nl-NL"/>
        </w:rPr>
      </w:pPr>
      <w:r w:rsidRPr="7400846E">
        <w:rPr>
          <w:rFonts w:ascii="Arial" w:eastAsia="Times New Roman" w:hAnsi="Arial" w:cs="Arial"/>
          <w:color w:val="333333"/>
          <w:sz w:val="20"/>
          <w:szCs w:val="20"/>
          <w:lang w:eastAsia="nl-NL"/>
        </w:rPr>
        <w:t>Uw gegevens worden niet met derden gedeeld, tenzij sprake is van een van de hiervoor genoemde situaties of als u ons hiervoor schriftelijk toestemming heeft gegeven.</w:t>
      </w:r>
    </w:p>
    <w:p w14:paraId="7B9AA272" w14:textId="77777777" w:rsidR="000644C5" w:rsidRPr="008602C8" w:rsidRDefault="000644C5" w:rsidP="000644C5">
      <w:pPr>
        <w:shd w:val="clear" w:color="auto" w:fill="FFFFFF"/>
        <w:spacing w:after="150"/>
        <w:outlineLvl w:val="1"/>
        <w:rPr>
          <w:rFonts w:ascii="Arial" w:eastAsia="Times New Roman" w:hAnsi="Arial" w:cs="Arial"/>
          <w:color w:val="13354E"/>
          <w:sz w:val="20"/>
          <w:szCs w:val="20"/>
          <w:lang w:eastAsia="nl-NL"/>
        </w:rPr>
      </w:pPr>
    </w:p>
    <w:p w14:paraId="7656FA1A" w14:textId="77777777" w:rsidR="000644C5" w:rsidRPr="008602C8" w:rsidRDefault="000644C5" w:rsidP="008602C8">
      <w:pPr>
        <w:pStyle w:val="Heading1"/>
        <w:rPr>
          <w:rFonts w:eastAsia="Times New Roman"/>
          <w:lang w:eastAsia="nl-NL"/>
        </w:rPr>
      </w:pPr>
      <w:r w:rsidRPr="008602C8">
        <w:rPr>
          <w:rFonts w:eastAsia="Times New Roman"/>
          <w:lang w:eastAsia="nl-NL"/>
        </w:rPr>
        <w:t>Artikel 5 Beschrijving van de gegevens</w:t>
      </w:r>
    </w:p>
    <w:p w14:paraId="01C5C00B" w14:textId="77777777" w:rsidR="000644C5" w:rsidRPr="008602C8" w:rsidRDefault="000644C5" w:rsidP="000644C5">
      <w:pPr>
        <w:shd w:val="clear" w:color="auto" w:fill="FFFFFF"/>
        <w:spacing w:before="100" w:beforeAutospacing="1" w:after="100" w:afterAutospacing="1"/>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De volgende gegevens kunnen worden verwerkt:</w:t>
      </w:r>
    </w:p>
    <w:p w14:paraId="1A651E92" w14:textId="77777777" w:rsidR="000644C5" w:rsidRPr="008602C8" w:rsidRDefault="000644C5" w:rsidP="000644C5">
      <w:pPr>
        <w:numPr>
          <w:ilvl w:val="0"/>
          <w:numId w:val="4"/>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naam;</w:t>
      </w:r>
    </w:p>
    <w:p w14:paraId="34527FD7" w14:textId="77777777" w:rsidR="000644C5" w:rsidRPr="008602C8" w:rsidRDefault="000644C5" w:rsidP="000644C5">
      <w:pPr>
        <w:numPr>
          <w:ilvl w:val="0"/>
          <w:numId w:val="4"/>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adres;</w:t>
      </w:r>
    </w:p>
    <w:p w14:paraId="5BFF1972" w14:textId="77777777" w:rsidR="000644C5" w:rsidRPr="008602C8" w:rsidRDefault="000644C5" w:rsidP="000644C5">
      <w:pPr>
        <w:numPr>
          <w:ilvl w:val="0"/>
          <w:numId w:val="4"/>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telefoonnummer;</w:t>
      </w:r>
    </w:p>
    <w:p w14:paraId="6480090C" w14:textId="77777777" w:rsidR="000644C5" w:rsidRPr="008602C8" w:rsidRDefault="000644C5" w:rsidP="000644C5">
      <w:pPr>
        <w:numPr>
          <w:ilvl w:val="0"/>
          <w:numId w:val="4"/>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e-mailadres;</w:t>
      </w:r>
    </w:p>
    <w:p w14:paraId="1EE7FB03" w14:textId="77777777" w:rsidR="000644C5" w:rsidRPr="008602C8" w:rsidRDefault="000644C5" w:rsidP="000644C5">
      <w:pPr>
        <w:numPr>
          <w:ilvl w:val="0"/>
          <w:numId w:val="4"/>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geboortedatum;</w:t>
      </w:r>
    </w:p>
    <w:p w14:paraId="449559E9" w14:textId="77777777" w:rsidR="000644C5" w:rsidRDefault="000644C5" w:rsidP="7400846E">
      <w:pPr>
        <w:numPr>
          <w:ilvl w:val="0"/>
          <w:numId w:val="4"/>
        </w:numPr>
        <w:shd w:val="clear" w:color="auto" w:fill="FFFFFF" w:themeFill="background1"/>
        <w:rPr>
          <w:rFonts w:ascii="Arial" w:eastAsia="Times New Roman" w:hAnsi="Arial" w:cs="Arial"/>
          <w:color w:val="333333"/>
          <w:sz w:val="20"/>
          <w:szCs w:val="20"/>
          <w:lang w:eastAsia="nl-NL"/>
        </w:rPr>
      </w:pPr>
      <w:r w:rsidRPr="7400846E">
        <w:rPr>
          <w:rFonts w:ascii="Arial" w:eastAsia="Times New Roman" w:hAnsi="Arial" w:cs="Arial"/>
          <w:color w:val="333333"/>
          <w:sz w:val="20"/>
          <w:szCs w:val="20"/>
          <w:lang w:eastAsia="nl-NL"/>
        </w:rPr>
        <w:t>BSN-nummer;</w:t>
      </w:r>
    </w:p>
    <w:p w14:paraId="23A5331B" w14:textId="2D8553CB" w:rsidR="001C72C7" w:rsidRPr="008602C8" w:rsidRDefault="001C72C7" w:rsidP="7400846E">
      <w:pPr>
        <w:numPr>
          <w:ilvl w:val="0"/>
          <w:numId w:val="4"/>
        </w:numPr>
        <w:shd w:val="clear" w:color="auto" w:fill="FFFFFF" w:themeFill="background1"/>
        <w:rPr>
          <w:rFonts w:ascii="Arial" w:eastAsia="Times New Roman" w:hAnsi="Arial" w:cs="Arial"/>
          <w:color w:val="333333"/>
          <w:sz w:val="20"/>
          <w:szCs w:val="20"/>
          <w:lang w:eastAsia="nl-NL"/>
        </w:rPr>
      </w:pPr>
      <w:r w:rsidRPr="7400846E">
        <w:rPr>
          <w:rFonts w:ascii="Arial" w:eastAsia="Times New Roman" w:hAnsi="Arial" w:cs="Arial"/>
          <w:color w:val="333333"/>
          <w:sz w:val="20"/>
          <w:szCs w:val="20"/>
          <w:lang w:eastAsia="nl-NL"/>
        </w:rPr>
        <w:t>verzekeringsgegevens;</w:t>
      </w:r>
    </w:p>
    <w:p w14:paraId="30A725D9" w14:textId="6CC1C113" w:rsidR="000644C5" w:rsidRPr="008602C8" w:rsidRDefault="000644C5" w:rsidP="7400846E">
      <w:pPr>
        <w:numPr>
          <w:ilvl w:val="0"/>
          <w:numId w:val="4"/>
        </w:numPr>
        <w:shd w:val="clear" w:color="auto" w:fill="FFFFFF" w:themeFill="background1"/>
        <w:rPr>
          <w:rFonts w:ascii="Arial" w:eastAsia="Times New Roman" w:hAnsi="Arial" w:cs="Arial"/>
          <w:color w:val="333333"/>
          <w:sz w:val="20"/>
          <w:szCs w:val="20"/>
          <w:lang w:eastAsia="nl-NL"/>
        </w:rPr>
      </w:pPr>
      <w:r w:rsidRPr="7400846E">
        <w:rPr>
          <w:rFonts w:ascii="Arial" w:eastAsia="Times New Roman" w:hAnsi="Arial" w:cs="Arial"/>
          <w:color w:val="333333"/>
          <w:sz w:val="20"/>
          <w:szCs w:val="20"/>
          <w:lang w:eastAsia="nl-NL"/>
        </w:rPr>
        <w:t xml:space="preserve">medische gegevens, </w:t>
      </w:r>
      <w:bookmarkStart w:id="2" w:name="_Hlk160435771"/>
      <w:r w:rsidRPr="7400846E">
        <w:rPr>
          <w:rFonts w:ascii="Arial" w:eastAsia="Times New Roman" w:hAnsi="Arial" w:cs="Arial"/>
          <w:color w:val="333333"/>
          <w:sz w:val="20"/>
          <w:szCs w:val="20"/>
          <w:lang w:eastAsia="nl-NL"/>
        </w:rPr>
        <w:t>zoals</w:t>
      </w:r>
      <w:r w:rsidR="00537042" w:rsidRPr="7400846E">
        <w:rPr>
          <w:rFonts w:ascii="Arial" w:eastAsia="Times New Roman" w:hAnsi="Arial" w:cs="Arial"/>
          <w:color w:val="333333"/>
          <w:sz w:val="20"/>
          <w:szCs w:val="20"/>
          <w:lang w:eastAsia="nl-NL"/>
        </w:rPr>
        <w:t xml:space="preserve"> informatie</w:t>
      </w:r>
      <w:r w:rsidRPr="7400846E">
        <w:rPr>
          <w:rFonts w:ascii="Arial" w:eastAsia="Times New Roman" w:hAnsi="Arial" w:cs="Arial"/>
          <w:color w:val="333333"/>
          <w:sz w:val="20"/>
          <w:szCs w:val="20"/>
          <w:lang w:eastAsia="nl-NL"/>
        </w:rPr>
        <w:t xml:space="preserve"> over de </w:t>
      </w:r>
      <w:r w:rsidR="00537042" w:rsidRPr="7400846E">
        <w:rPr>
          <w:rFonts w:ascii="Arial" w:eastAsia="Times New Roman" w:hAnsi="Arial" w:cs="Arial"/>
          <w:color w:val="333333"/>
          <w:sz w:val="20"/>
          <w:szCs w:val="20"/>
          <w:lang w:eastAsia="nl-NL"/>
        </w:rPr>
        <w:t xml:space="preserve">ervaren klacht, hulpvraag, </w:t>
      </w:r>
      <w:r w:rsidRPr="7400846E">
        <w:rPr>
          <w:rFonts w:ascii="Arial" w:eastAsia="Times New Roman" w:hAnsi="Arial" w:cs="Arial"/>
          <w:color w:val="333333"/>
          <w:sz w:val="20"/>
          <w:szCs w:val="20"/>
          <w:lang w:eastAsia="nl-NL"/>
        </w:rPr>
        <w:t>gezondheidstoestand, bevindingen</w:t>
      </w:r>
      <w:r w:rsidR="00537042" w:rsidRPr="7400846E">
        <w:rPr>
          <w:rFonts w:ascii="Arial" w:eastAsia="Times New Roman" w:hAnsi="Arial" w:cs="Arial"/>
          <w:color w:val="333333"/>
          <w:sz w:val="20"/>
          <w:szCs w:val="20"/>
          <w:lang w:eastAsia="nl-NL"/>
        </w:rPr>
        <w:t xml:space="preserve"> van </w:t>
      </w:r>
      <w:proofErr w:type="spellStart"/>
      <w:r w:rsidR="00537042" w:rsidRPr="7400846E">
        <w:rPr>
          <w:rFonts w:ascii="Arial" w:eastAsia="Times New Roman" w:hAnsi="Arial" w:cs="Arial"/>
          <w:color w:val="333333"/>
          <w:sz w:val="20"/>
          <w:szCs w:val="20"/>
          <w:lang w:eastAsia="nl-NL"/>
        </w:rPr>
        <w:t>huidtherapeutisch</w:t>
      </w:r>
      <w:proofErr w:type="spellEnd"/>
      <w:r w:rsidR="00537042" w:rsidRPr="7400846E">
        <w:rPr>
          <w:rFonts w:ascii="Arial" w:eastAsia="Times New Roman" w:hAnsi="Arial" w:cs="Arial"/>
          <w:color w:val="333333"/>
          <w:sz w:val="20"/>
          <w:szCs w:val="20"/>
          <w:lang w:eastAsia="nl-NL"/>
        </w:rPr>
        <w:t xml:space="preserve"> onderzoek</w:t>
      </w:r>
      <w:r w:rsidRPr="7400846E">
        <w:rPr>
          <w:rFonts w:ascii="Arial" w:eastAsia="Times New Roman" w:hAnsi="Arial" w:cs="Arial"/>
          <w:color w:val="333333"/>
          <w:sz w:val="20"/>
          <w:szCs w:val="20"/>
          <w:lang w:eastAsia="nl-NL"/>
        </w:rPr>
        <w:t xml:space="preserve">, uitslagen van onderzoek, </w:t>
      </w:r>
      <w:r w:rsidR="00537042" w:rsidRPr="7400846E">
        <w:rPr>
          <w:rFonts w:ascii="Arial" w:eastAsia="Times New Roman" w:hAnsi="Arial" w:cs="Arial"/>
          <w:color w:val="333333"/>
          <w:sz w:val="20"/>
          <w:szCs w:val="20"/>
          <w:lang w:eastAsia="nl-NL"/>
        </w:rPr>
        <w:t>behandeldoel, behandelplan, uitgevoerde verrichtingen, behaalde behandelresultaat en gegevens over de nazorg</w:t>
      </w:r>
      <w:bookmarkEnd w:id="2"/>
    </w:p>
    <w:p w14:paraId="1763C662" w14:textId="77777777" w:rsidR="000644C5" w:rsidRPr="008602C8" w:rsidRDefault="000644C5" w:rsidP="000644C5">
      <w:pPr>
        <w:numPr>
          <w:ilvl w:val="0"/>
          <w:numId w:val="4"/>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naam huisarts/andere zorgverleners;</w:t>
      </w:r>
    </w:p>
    <w:p w14:paraId="69BE5B31" w14:textId="5322BE11" w:rsidR="000644C5" w:rsidRPr="008602C8" w:rsidRDefault="000644C5" w:rsidP="7400846E">
      <w:pPr>
        <w:numPr>
          <w:ilvl w:val="0"/>
          <w:numId w:val="4"/>
        </w:numPr>
        <w:shd w:val="clear" w:color="auto" w:fill="FFFFFF" w:themeFill="background1"/>
        <w:rPr>
          <w:rFonts w:ascii="Arial" w:eastAsia="Times New Roman" w:hAnsi="Arial" w:cs="Arial"/>
          <w:color w:val="333333"/>
          <w:sz w:val="20"/>
          <w:szCs w:val="20"/>
          <w:lang w:eastAsia="nl-NL"/>
        </w:rPr>
      </w:pPr>
      <w:r w:rsidRPr="7400846E">
        <w:rPr>
          <w:rFonts w:ascii="Arial" w:eastAsia="Times New Roman" w:hAnsi="Arial" w:cs="Arial"/>
          <w:color w:val="333333"/>
          <w:sz w:val="20"/>
          <w:szCs w:val="20"/>
          <w:lang w:eastAsia="nl-NL"/>
        </w:rPr>
        <w:t>gegevens van de ouder(s)/wettelijk vertegenwoordiger</w:t>
      </w:r>
      <w:r w:rsidR="001C72C7" w:rsidRPr="7400846E">
        <w:rPr>
          <w:rFonts w:ascii="Arial" w:eastAsia="Times New Roman" w:hAnsi="Arial" w:cs="Arial"/>
          <w:color w:val="333333"/>
          <w:sz w:val="20"/>
          <w:szCs w:val="20"/>
          <w:lang w:eastAsia="nl-NL"/>
        </w:rPr>
        <w:t>.</w:t>
      </w:r>
    </w:p>
    <w:p w14:paraId="672BD0D0" w14:textId="6B99A491" w:rsidR="000644C5" w:rsidRPr="008602C8" w:rsidRDefault="000644C5" w:rsidP="7400846E">
      <w:pPr>
        <w:shd w:val="clear" w:color="auto" w:fill="FFFFFF" w:themeFill="background1"/>
        <w:spacing w:after="150"/>
        <w:rPr>
          <w:rFonts w:ascii="Arial" w:eastAsia="Times New Roman" w:hAnsi="Arial" w:cs="Arial"/>
          <w:color w:val="333333"/>
          <w:sz w:val="20"/>
          <w:szCs w:val="20"/>
          <w:lang w:eastAsia="nl-NL"/>
        </w:rPr>
      </w:pPr>
    </w:p>
    <w:p w14:paraId="16F6BC5E" w14:textId="135D32CF" w:rsidR="000644C5" w:rsidRPr="008602C8" w:rsidRDefault="000644C5" w:rsidP="008602C8">
      <w:pPr>
        <w:pStyle w:val="Heading1"/>
        <w:rPr>
          <w:rFonts w:eastAsia="Times New Roman"/>
          <w:lang w:eastAsia="nl-NL"/>
        </w:rPr>
      </w:pPr>
      <w:r w:rsidRPr="7400846E">
        <w:rPr>
          <w:rFonts w:eastAsia="Times New Roman"/>
          <w:lang w:eastAsia="nl-NL"/>
        </w:rPr>
        <w:t>Artikel 6 Rechten</w:t>
      </w:r>
      <w:r w:rsidR="00461522" w:rsidRPr="7400846E">
        <w:rPr>
          <w:rFonts w:eastAsia="Times New Roman"/>
          <w:lang w:eastAsia="nl-NL"/>
        </w:rPr>
        <w:t xml:space="preserve"> van betrokkenen</w:t>
      </w:r>
    </w:p>
    <w:p w14:paraId="12A51ED8" w14:textId="77777777" w:rsidR="000644C5" w:rsidRPr="008602C8" w:rsidRDefault="000644C5" w:rsidP="000644C5">
      <w:pPr>
        <w:pStyle w:val="ListParagraph"/>
        <w:numPr>
          <w:ilvl w:val="0"/>
          <w:numId w:val="12"/>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Als patiënt heeft u het recht te weten dat gegevens over u worden verwerkt. Wij informeren u daarover in algemene zin door middel van deze privacyverklaring. Wij, in het bijzonder uw behandelend zorgverlener, informeren u ook in specifieke gevallen, bijvoorbeeld als een verwijsbrief aan uw huisarts wordt gestuurd.</w:t>
      </w:r>
    </w:p>
    <w:p w14:paraId="639CFCE3" w14:textId="6B848E4B" w:rsidR="000644C5" w:rsidRPr="008602C8" w:rsidRDefault="000644C5" w:rsidP="7400846E">
      <w:pPr>
        <w:pStyle w:val="ListParagraph"/>
        <w:numPr>
          <w:ilvl w:val="0"/>
          <w:numId w:val="12"/>
        </w:numPr>
        <w:shd w:val="clear" w:color="auto" w:fill="FFFFFF" w:themeFill="background1"/>
        <w:rPr>
          <w:rFonts w:ascii="Arial" w:eastAsia="Times New Roman" w:hAnsi="Arial" w:cs="Arial"/>
          <w:color w:val="333333"/>
          <w:sz w:val="20"/>
          <w:szCs w:val="20"/>
          <w:lang w:eastAsia="nl-NL"/>
        </w:rPr>
      </w:pPr>
      <w:r w:rsidRPr="7400846E">
        <w:rPr>
          <w:rFonts w:ascii="Arial" w:eastAsia="Times New Roman" w:hAnsi="Arial" w:cs="Arial"/>
          <w:color w:val="333333"/>
          <w:sz w:val="20"/>
          <w:szCs w:val="20"/>
          <w:lang w:eastAsia="nl-NL"/>
        </w:rPr>
        <w:t xml:space="preserve">U heeft als patiënt het recht op inzage in uw gegevens. Ook kunt u een kopie opvragen van het medisch dossier waarin uw gegevens staan. Wij nemen een verzoek tot inzage of kopie zo snel als mogelijk in behandeling. Een kopie wordt bij voorkeur ‘in handen’ </w:t>
      </w:r>
      <w:r w:rsidR="00461522" w:rsidRPr="7400846E">
        <w:rPr>
          <w:rFonts w:ascii="Arial" w:eastAsia="Times New Roman" w:hAnsi="Arial" w:cs="Arial"/>
          <w:color w:val="333333"/>
          <w:sz w:val="20"/>
          <w:szCs w:val="20"/>
          <w:lang w:eastAsia="nl-NL"/>
        </w:rPr>
        <w:t>ge</w:t>
      </w:r>
      <w:r w:rsidRPr="7400846E">
        <w:rPr>
          <w:rFonts w:ascii="Arial" w:eastAsia="Times New Roman" w:hAnsi="Arial" w:cs="Arial"/>
          <w:color w:val="333333"/>
          <w:sz w:val="20"/>
          <w:szCs w:val="20"/>
          <w:lang w:eastAsia="nl-NL"/>
        </w:rPr>
        <w:t>geven, waarbij wij vragen u te legitimeren met een geldig identiteitsbewijs. Deze voorzorgsmaatregel is om te voorkomen dat uw gegevens bij onbevoegden terechtkomen. Ook biedt het persoonlijk overhandigen de mogelijkheid om eventuele vragen te beantwoorden.</w:t>
      </w:r>
    </w:p>
    <w:p w14:paraId="189E880E" w14:textId="77777777" w:rsidR="000644C5" w:rsidRPr="008602C8" w:rsidRDefault="000644C5" w:rsidP="000644C5">
      <w:pPr>
        <w:pStyle w:val="ListParagraph"/>
        <w:numPr>
          <w:ilvl w:val="0"/>
          <w:numId w:val="12"/>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U heeft als patiënt het recht om rectificatie te verzoeken als sprake is van een onjuist- en/of onvolledigheid in uw persoonsgegevens. Wij verzoeken u dit bij voorkeur schriftelijk kenbaar te maken aan uw behandelend zorgverlener en zullen eventuele onjuist- en/of onvolledigheden zo snel als mogelijk aanpassen.</w:t>
      </w:r>
    </w:p>
    <w:p w14:paraId="14D630AB" w14:textId="77777777" w:rsidR="000644C5" w:rsidRPr="008602C8" w:rsidRDefault="000644C5" w:rsidP="000644C5">
      <w:pPr>
        <w:pStyle w:val="ListParagraph"/>
        <w:numPr>
          <w:ilvl w:val="0"/>
          <w:numId w:val="12"/>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Als u gegevens wilt laten vernietigen kunt u daartoe een verzoek indienen. Wij vragen u om dit verzoek schriftelijk te doen en indien het om medische gegevens gaat zo mogelijk de beweegredenen te vermelden. De behandelend zorgverlener beoordeelt binnen drie maanden na het verzoek of tot vernietiging wordt overgegaan. Als er een zwaarwegende reden is om het verzoek niet in te willigen, bijvoorbeeld als het informatie betreft die van aanmerkelijk belang is voor een ander dan de patiënt, kan besloten worden om niet tot vernietiging over te gaan. Als uw verzoek wordt afgewezen, ontvangt u hiervan schriftelijk bericht met motivering.</w:t>
      </w:r>
    </w:p>
    <w:p w14:paraId="7815D0B5" w14:textId="77777777" w:rsidR="000644C5" w:rsidRPr="008602C8" w:rsidRDefault="000644C5" w:rsidP="000644C5">
      <w:pPr>
        <w:pStyle w:val="ListParagraph"/>
        <w:numPr>
          <w:ilvl w:val="0"/>
          <w:numId w:val="12"/>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U kunt als patiënt een verklaring laten toevoegen aan uw medisch dossier. Wij verzoeken u om deze verklaring aan uw behandelend zorgverlener te overhandigen zodat dit aan uw medisch dossier kan worden toegevoegd.</w:t>
      </w:r>
    </w:p>
    <w:p w14:paraId="77F49F9E" w14:textId="77777777" w:rsidR="000644C5" w:rsidRPr="008602C8" w:rsidRDefault="000644C5" w:rsidP="000644C5">
      <w:pPr>
        <w:pStyle w:val="ListParagraph"/>
        <w:numPr>
          <w:ilvl w:val="0"/>
          <w:numId w:val="12"/>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Bij het uitoefenen van rechten als beschreven in dit artikel geldt ten aanzien van minderjarigen en onder curatele gestelde personen het volgende:</w:t>
      </w:r>
    </w:p>
    <w:p w14:paraId="7E9C77F1" w14:textId="77777777" w:rsidR="000644C5" w:rsidRPr="008602C8" w:rsidRDefault="000644C5" w:rsidP="000644C5">
      <w:pPr>
        <w:pStyle w:val="ListParagraph"/>
        <w:numPr>
          <w:ilvl w:val="0"/>
          <w:numId w:val="13"/>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lastRenderedPageBreak/>
        <w:t>Betreft het een minderjarige tot 12 jaar, dan worden de rechten door de wettelijk vertegenwoordiger, doorgaans zijn dit de ouders, uitgeoefend;</w:t>
      </w:r>
    </w:p>
    <w:p w14:paraId="53B24904" w14:textId="77777777" w:rsidR="000644C5" w:rsidRPr="008602C8" w:rsidRDefault="000644C5" w:rsidP="000644C5">
      <w:pPr>
        <w:pStyle w:val="ListParagraph"/>
        <w:numPr>
          <w:ilvl w:val="0"/>
          <w:numId w:val="13"/>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Betreft het een minderjarige in de leeftijd van 12 tot en met 15 jaar dan worden de minderjarige en diens wettelijke vertegenwoordiger uitgeoefend;</w:t>
      </w:r>
    </w:p>
    <w:p w14:paraId="79A81104" w14:textId="77777777" w:rsidR="000644C5" w:rsidRPr="008602C8" w:rsidRDefault="000644C5" w:rsidP="000644C5">
      <w:pPr>
        <w:pStyle w:val="ListParagraph"/>
        <w:numPr>
          <w:ilvl w:val="0"/>
          <w:numId w:val="13"/>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Betreft het een minderjarige vanaf 16 jaar dan kan de minderjarige zelf de rechten uitoefenen;</w:t>
      </w:r>
    </w:p>
    <w:p w14:paraId="3FA1BC3E" w14:textId="77777777" w:rsidR="000644C5" w:rsidRPr="008602C8" w:rsidRDefault="000644C5" w:rsidP="000644C5">
      <w:pPr>
        <w:pStyle w:val="ListParagraph"/>
        <w:numPr>
          <w:ilvl w:val="0"/>
          <w:numId w:val="13"/>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Betreft het een persoon die onder curatele is gesteld dan worden de rechten door de wettelijk vertegenwoordiger uitgeoefend.</w:t>
      </w:r>
    </w:p>
    <w:p w14:paraId="3ABF5EAE" w14:textId="77777777" w:rsidR="000644C5" w:rsidRPr="008602C8" w:rsidRDefault="000644C5" w:rsidP="000644C5">
      <w:pPr>
        <w:shd w:val="clear" w:color="auto" w:fill="FFFFFF"/>
        <w:spacing w:after="150"/>
        <w:outlineLvl w:val="1"/>
        <w:rPr>
          <w:rFonts w:ascii="Arial" w:eastAsia="Times New Roman" w:hAnsi="Arial" w:cs="Arial"/>
          <w:color w:val="13354E"/>
          <w:sz w:val="20"/>
          <w:szCs w:val="20"/>
          <w:lang w:eastAsia="nl-NL"/>
        </w:rPr>
      </w:pPr>
    </w:p>
    <w:p w14:paraId="5AA00FFA" w14:textId="77777777" w:rsidR="000644C5" w:rsidRPr="008602C8" w:rsidRDefault="000644C5" w:rsidP="008602C8">
      <w:pPr>
        <w:pStyle w:val="Heading1"/>
        <w:rPr>
          <w:rFonts w:eastAsia="Times New Roman"/>
          <w:lang w:eastAsia="nl-NL"/>
        </w:rPr>
      </w:pPr>
      <w:r w:rsidRPr="008602C8">
        <w:rPr>
          <w:rFonts w:eastAsia="Times New Roman"/>
          <w:lang w:eastAsia="nl-NL"/>
        </w:rPr>
        <w:t>Artikel 7 Bewaartermijn</w:t>
      </w:r>
    </w:p>
    <w:p w14:paraId="4991D0B2" w14:textId="77777777" w:rsidR="000644C5" w:rsidRPr="008602C8" w:rsidRDefault="000644C5" w:rsidP="000644C5">
      <w:pPr>
        <w:numPr>
          <w:ilvl w:val="0"/>
          <w:numId w:val="7"/>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 xml:space="preserve">Het medisch dossier met behandelinformatie wordt gedurende twintig jaar na afloop van de behandelingsovereenkomst bewaard, tenzij goed </w:t>
      </w:r>
      <w:proofErr w:type="spellStart"/>
      <w:r w:rsidRPr="008602C8">
        <w:rPr>
          <w:rFonts w:ascii="Arial" w:eastAsia="Times New Roman" w:hAnsi="Arial" w:cs="Arial"/>
          <w:color w:val="333333"/>
          <w:sz w:val="20"/>
          <w:szCs w:val="20"/>
          <w:lang w:eastAsia="nl-NL"/>
        </w:rPr>
        <w:t>zorgverlenerschap</w:t>
      </w:r>
      <w:proofErr w:type="spellEnd"/>
      <w:r w:rsidRPr="008602C8">
        <w:rPr>
          <w:rFonts w:ascii="Arial" w:eastAsia="Times New Roman" w:hAnsi="Arial" w:cs="Arial"/>
          <w:color w:val="333333"/>
          <w:sz w:val="20"/>
          <w:szCs w:val="20"/>
          <w:lang w:eastAsia="nl-NL"/>
        </w:rPr>
        <w:t xml:space="preserve"> met zich meebrengt dat de gegevens langer worden bewaard.</w:t>
      </w:r>
    </w:p>
    <w:p w14:paraId="7A00258F" w14:textId="77777777" w:rsidR="000644C5" w:rsidRPr="008602C8" w:rsidRDefault="000644C5" w:rsidP="000644C5">
      <w:pPr>
        <w:numPr>
          <w:ilvl w:val="0"/>
          <w:numId w:val="7"/>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Voor dossiers met behandelinformatie van minderjarige personen geldt dat de bewaartermijn van twintig jaar begint te lopen vanaf de leeftijd van 18 jaar.</w:t>
      </w:r>
    </w:p>
    <w:p w14:paraId="72ADEA8A" w14:textId="77777777" w:rsidR="000644C5" w:rsidRPr="008602C8" w:rsidRDefault="000644C5" w:rsidP="000644C5">
      <w:pPr>
        <w:numPr>
          <w:ilvl w:val="0"/>
          <w:numId w:val="7"/>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In andere gevallen dan in dit artikel vermeldt worden gegevens niet langer bewaard dan nodig is voor het doel.</w:t>
      </w:r>
    </w:p>
    <w:p w14:paraId="150B9943" w14:textId="77777777" w:rsidR="000644C5" w:rsidRPr="008602C8" w:rsidRDefault="000644C5" w:rsidP="000644C5">
      <w:pPr>
        <w:numPr>
          <w:ilvl w:val="0"/>
          <w:numId w:val="7"/>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Uitzondering op het voorgaande in dit artikel is van toepassing als op uw uitdrukkelijk schriftelijk verzoek gegevens zijn vernietigd.</w:t>
      </w:r>
    </w:p>
    <w:p w14:paraId="79034CD1" w14:textId="77777777" w:rsidR="000644C5" w:rsidRPr="008602C8" w:rsidRDefault="000644C5" w:rsidP="000644C5">
      <w:pPr>
        <w:shd w:val="clear" w:color="auto" w:fill="FFFFFF"/>
        <w:spacing w:after="150"/>
        <w:outlineLvl w:val="1"/>
        <w:rPr>
          <w:rFonts w:ascii="Arial" w:eastAsia="Times New Roman" w:hAnsi="Arial" w:cs="Arial"/>
          <w:color w:val="13354E"/>
          <w:sz w:val="20"/>
          <w:szCs w:val="20"/>
          <w:lang w:eastAsia="nl-NL"/>
        </w:rPr>
      </w:pPr>
    </w:p>
    <w:p w14:paraId="0EA6F7F2" w14:textId="77777777" w:rsidR="000644C5" w:rsidRPr="008602C8" w:rsidRDefault="000644C5" w:rsidP="008602C8">
      <w:pPr>
        <w:pStyle w:val="Heading1"/>
        <w:rPr>
          <w:rFonts w:eastAsia="Times New Roman"/>
          <w:lang w:eastAsia="nl-NL"/>
        </w:rPr>
      </w:pPr>
      <w:r w:rsidRPr="008602C8">
        <w:rPr>
          <w:rFonts w:eastAsia="Times New Roman"/>
          <w:lang w:eastAsia="nl-NL"/>
        </w:rPr>
        <w:t>Artikel 8 Geheimhouding</w:t>
      </w:r>
    </w:p>
    <w:p w14:paraId="3682C8DF" w14:textId="1BEB7589" w:rsidR="000644C5" w:rsidRPr="008602C8" w:rsidRDefault="000644C5" w:rsidP="7400846E">
      <w:pPr>
        <w:shd w:val="clear" w:color="auto" w:fill="FFFFFF" w:themeFill="background1"/>
        <w:spacing w:before="100" w:beforeAutospacing="1" w:after="100" w:afterAutospacing="1"/>
        <w:rPr>
          <w:rFonts w:ascii="Arial" w:eastAsia="Times New Roman" w:hAnsi="Arial" w:cs="Arial"/>
          <w:color w:val="333333"/>
          <w:sz w:val="20"/>
          <w:szCs w:val="20"/>
          <w:lang w:eastAsia="nl-NL"/>
        </w:rPr>
      </w:pPr>
      <w:r w:rsidRPr="7400846E">
        <w:rPr>
          <w:rFonts w:ascii="Arial" w:eastAsia="Times New Roman" w:hAnsi="Arial" w:cs="Arial"/>
          <w:color w:val="333333"/>
          <w:sz w:val="20"/>
          <w:szCs w:val="20"/>
          <w:lang w:eastAsia="nl-NL"/>
        </w:rPr>
        <w:t xml:space="preserve">Wij gaan vertrouwelijk met uw persoonsgegevens om. Dit betekent dat wij gegevens niet aan derden verstrekken behoudens de hierna genoemde uitzonderingen. Ook leggen wij een geheimhoudingsverplichting op aan onze medewerkers en externe partijen die het </w:t>
      </w:r>
      <w:proofErr w:type="spellStart"/>
      <w:r w:rsidR="001C72C7" w:rsidRPr="7400846E">
        <w:rPr>
          <w:rFonts w:ascii="Arial" w:eastAsia="Times New Roman" w:hAnsi="Arial" w:cs="Arial"/>
          <w:color w:val="333333"/>
          <w:sz w:val="20"/>
          <w:szCs w:val="20"/>
          <w:lang w:eastAsia="nl-NL"/>
        </w:rPr>
        <w:t>SkinLab</w:t>
      </w:r>
      <w:proofErr w:type="spellEnd"/>
      <w:r w:rsidRPr="7400846E">
        <w:rPr>
          <w:rFonts w:ascii="Arial" w:eastAsia="Times New Roman" w:hAnsi="Arial" w:cs="Arial"/>
          <w:color w:val="333333"/>
          <w:sz w:val="20"/>
          <w:szCs w:val="20"/>
          <w:lang w:eastAsia="nl-NL"/>
        </w:rPr>
        <w:t xml:space="preserve"> inschakelt ten behoeve van onze activiteiten, zoals bijvoorbeeld leveranciers van software.</w:t>
      </w:r>
    </w:p>
    <w:p w14:paraId="5260D134" w14:textId="77777777" w:rsidR="000644C5" w:rsidRPr="008602C8" w:rsidRDefault="000644C5" w:rsidP="000644C5">
      <w:pPr>
        <w:shd w:val="clear" w:color="auto" w:fill="FFFFFF"/>
        <w:spacing w:before="100" w:beforeAutospacing="1" w:after="100" w:afterAutospacing="1"/>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Uitzondering op de geheimhoudingsverplichting is uitsluitend mogelijk als:</w:t>
      </w:r>
    </w:p>
    <w:p w14:paraId="67468896" w14:textId="77777777" w:rsidR="000644C5" w:rsidRPr="008602C8" w:rsidRDefault="000644C5" w:rsidP="000644C5">
      <w:pPr>
        <w:numPr>
          <w:ilvl w:val="0"/>
          <w:numId w:val="8"/>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U hiervoor schriftelijk toestemming heeft gegeven.</w:t>
      </w:r>
    </w:p>
    <w:p w14:paraId="17F2D463" w14:textId="49DD88B9" w:rsidR="000644C5" w:rsidRPr="008602C8" w:rsidRDefault="000644C5" w:rsidP="7400846E">
      <w:pPr>
        <w:numPr>
          <w:ilvl w:val="0"/>
          <w:numId w:val="8"/>
        </w:numPr>
        <w:shd w:val="clear" w:color="auto" w:fill="FFFFFF" w:themeFill="background1"/>
        <w:rPr>
          <w:rFonts w:ascii="Arial" w:eastAsia="Times New Roman" w:hAnsi="Arial" w:cs="Arial"/>
          <w:color w:val="333333"/>
          <w:sz w:val="20"/>
          <w:szCs w:val="20"/>
          <w:lang w:eastAsia="nl-NL"/>
        </w:rPr>
      </w:pPr>
      <w:r w:rsidRPr="7400846E">
        <w:rPr>
          <w:rFonts w:ascii="Arial" w:eastAsia="Times New Roman" w:hAnsi="Arial" w:cs="Arial"/>
          <w:color w:val="333333"/>
          <w:sz w:val="20"/>
          <w:szCs w:val="20"/>
          <w:lang w:eastAsia="nl-NL"/>
        </w:rPr>
        <w:t xml:space="preserve">Het verstrekken van de persoonsgegevens noodzakelijk is voor een goede zorgverlening en de ontvanger, bijvoorbeeld de huisarts, eveneens betrokken is bij de zorgvraag. </w:t>
      </w:r>
    </w:p>
    <w:p w14:paraId="59CA9109" w14:textId="77777777" w:rsidR="000644C5" w:rsidRPr="008602C8" w:rsidRDefault="000644C5" w:rsidP="000644C5">
      <w:pPr>
        <w:numPr>
          <w:ilvl w:val="0"/>
          <w:numId w:val="8"/>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Er zwaarwegende redenen zijn om het medisch beroepsgeheim te doorbreken, bijvoorbeeld als sprake is van een noodtoestand in de zin van een conflict van plichten of bij signalen die wijzen op kindermishandeling en/of huiselijk geweld.</w:t>
      </w:r>
    </w:p>
    <w:p w14:paraId="4B2AF384" w14:textId="77777777" w:rsidR="000644C5" w:rsidRPr="008602C8" w:rsidRDefault="000644C5" w:rsidP="000644C5">
      <w:pPr>
        <w:numPr>
          <w:ilvl w:val="0"/>
          <w:numId w:val="8"/>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Wij daartoe gehouden zijn op grond van een wettelijke verplichting of in een rechterlijke uitspraak waartegen geen (hoger) beroep meer mogelijk is.</w:t>
      </w:r>
    </w:p>
    <w:p w14:paraId="49CCE259" w14:textId="77777777" w:rsidR="000644C5" w:rsidRPr="008602C8" w:rsidRDefault="000644C5" w:rsidP="7400846E">
      <w:pPr>
        <w:shd w:val="clear" w:color="auto" w:fill="FFFFFF" w:themeFill="background1"/>
        <w:ind w:left="360"/>
        <w:rPr>
          <w:rFonts w:ascii="Arial" w:eastAsia="Times New Roman" w:hAnsi="Arial" w:cs="Arial"/>
          <w:color w:val="333333"/>
          <w:sz w:val="20"/>
          <w:szCs w:val="20"/>
          <w:lang w:eastAsia="nl-NL"/>
        </w:rPr>
      </w:pPr>
    </w:p>
    <w:p w14:paraId="5414508A" w14:textId="77777777" w:rsidR="000644C5" w:rsidRPr="008602C8" w:rsidRDefault="000644C5" w:rsidP="008602C8">
      <w:pPr>
        <w:pStyle w:val="Heading1"/>
        <w:rPr>
          <w:rFonts w:eastAsia="Times New Roman"/>
          <w:lang w:eastAsia="nl-NL"/>
        </w:rPr>
      </w:pPr>
      <w:r w:rsidRPr="008602C8">
        <w:rPr>
          <w:rFonts w:eastAsia="Times New Roman"/>
          <w:lang w:eastAsia="nl-NL"/>
        </w:rPr>
        <w:t>Artikel 9 Informatiebeveiliging</w:t>
      </w:r>
    </w:p>
    <w:p w14:paraId="2A62A0AA" w14:textId="77777777" w:rsidR="000644C5" w:rsidRPr="008602C8" w:rsidRDefault="000644C5" w:rsidP="000644C5">
      <w:pPr>
        <w:shd w:val="clear" w:color="auto" w:fill="FFFFFF"/>
        <w:spacing w:beforeAutospacing="1" w:afterAutospacing="1"/>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Wij nemen alle passende technische en organisatorische maatregelen die redelijkerwijs mogelijk zijn om de beveiliging van uw gegevens te waarborgen. Dit betreft onder meer:</w:t>
      </w:r>
    </w:p>
    <w:p w14:paraId="24BA6E21" w14:textId="77777777" w:rsidR="000644C5" w:rsidRPr="008602C8" w:rsidRDefault="000644C5" w:rsidP="000644C5">
      <w:pPr>
        <w:numPr>
          <w:ilvl w:val="0"/>
          <w:numId w:val="9"/>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Het gebruik van beveiligde en versleutelde verbindingen.</w:t>
      </w:r>
    </w:p>
    <w:p w14:paraId="1F1FAFB2" w14:textId="77777777" w:rsidR="000644C5" w:rsidRPr="008602C8" w:rsidRDefault="000644C5" w:rsidP="000644C5">
      <w:pPr>
        <w:numPr>
          <w:ilvl w:val="0"/>
          <w:numId w:val="9"/>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Wij houden rekening met de NEN7510 en proberen zoveel mogelijk conform deze informatiebeveiligingsnorm te werken.</w:t>
      </w:r>
    </w:p>
    <w:p w14:paraId="1DA412FD" w14:textId="1C2BC31C" w:rsidR="000644C5" w:rsidRPr="008602C8" w:rsidRDefault="000644C5" w:rsidP="7400846E">
      <w:pPr>
        <w:shd w:val="clear" w:color="auto" w:fill="FFFFFF" w:themeFill="background1"/>
        <w:spacing w:before="100" w:beforeAutospacing="1" w:after="100" w:afterAutospacing="1"/>
        <w:rPr>
          <w:rFonts w:ascii="Arial" w:eastAsia="Times New Roman" w:hAnsi="Arial" w:cs="Arial"/>
          <w:color w:val="333333"/>
          <w:sz w:val="20"/>
          <w:szCs w:val="20"/>
          <w:lang w:eastAsia="nl-NL"/>
        </w:rPr>
      </w:pPr>
      <w:r w:rsidRPr="7400846E">
        <w:rPr>
          <w:rFonts w:ascii="Arial" w:eastAsia="Times New Roman" w:hAnsi="Arial" w:cs="Arial"/>
          <w:color w:val="333333"/>
          <w:sz w:val="20"/>
          <w:szCs w:val="20"/>
          <w:lang w:eastAsia="nl-NL"/>
        </w:rPr>
        <w:t xml:space="preserve">Ook voeren wij met enige regelmaat een data </w:t>
      </w:r>
      <w:proofErr w:type="spellStart"/>
      <w:r w:rsidRPr="7400846E">
        <w:rPr>
          <w:rFonts w:ascii="Arial" w:eastAsia="Times New Roman" w:hAnsi="Arial" w:cs="Arial"/>
          <w:color w:val="333333"/>
          <w:sz w:val="20"/>
          <w:szCs w:val="20"/>
          <w:lang w:eastAsia="nl-NL"/>
        </w:rPr>
        <w:t>protection</w:t>
      </w:r>
      <w:proofErr w:type="spellEnd"/>
      <w:r w:rsidRPr="7400846E">
        <w:rPr>
          <w:rFonts w:ascii="Arial" w:eastAsia="Times New Roman" w:hAnsi="Arial" w:cs="Arial"/>
          <w:color w:val="333333"/>
          <w:sz w:val="20"/>
          <w:szCs w:val="20"/>
          <w:lang w:eastAsia="nl-NL"/>
        </w:rPr>
        <w:t xml:space="preserve"> impact assessment (DPIA) uit. Een DPIA houdt in dat privacy risico</w:t>
      </w:r>
      <w:r w:rsidR="00461522" w:rsidRPr="7400846E">
        <w:rPr>
          <w:rFonts w:ascii="Arial" w:eastAsia="Times New Roman" w:hAnsi="Arial" w:cs="Arial"/>
          <w:color w:val="333333"/>
          <w:sz w:val="20"/>
          <w:szCs w:val="20"/>
          <w:lang w:eastAsia="nl-NL"/>
        </w:rPr>
        <w:t>’</w:t>
      </w:r>
      <w:r w:rsidRPr="7400846E">
        <w:rPr>
          <w:rFonts w:ascii="Arial" w:eastAsia="Times New Roman" w:hAnsi="Arial" w:cs="Arial"/>
          <w:color w:val="333333"/>
          <w:sz w:val="20"/>
          <w:szCs w:val="20"/>
          <w:lang w:eastAsia="nl-NL"/>
        </w:rPr>
        <w:t xml:space="preserve">s </w:t>
      </w:r>
      <w:r w:rsidR="00461522" w:rsidRPr="7400846E">
        <w:rPr>
          <w:rFonts w:ascii="Arial" w:eastAsia="Times New Roman" w:hAnsi="Arial" w:cs="Arial"/>
          <w:color w:val="333333"/>
          <w:sz w:val="20"/>
          <w:szCs w:val="20"/>
          <w:lang w:eastAsia="nl-NL"/>
        </w:rPr>
        <w:t xml:space="preserve">voor de betrokkenen </w:t>
      </w:r>
      <w:r w:rsidRPr="7400846E">
        <w:rPr>
          <w:rFonts w:ascii="Arial" w:eastAsia="Times New Roman" w:hAnsi="Arial" w:cs="Arial"/>
          <w:color w:val="333333"/>
          <w:sz w:val="20"/>
          <w:szCs w:val="20"/>
          <w:lang w:eastAsia="nl-NL"/>
        </w:rPr>
        <w:t xml:space="preserve">worden geïnventariseerd en </w:t>
      </w:r>
      <w:r w:rsidR="00461522" w:rsidRPr="7400846E">
        <w:rPr>
          <w:rFonts w:ascii="Arial" w:eastAsia="Times New Roman" w:hAnsi="Arial" w:cs="Arial"/>
          <w:color w:val="333333"/>
          <w:sz w:val="20"/>
          <w:szCs w:val="20"/>
          <w:lang w:eastAsia="nl-NL"/>
        </w:rPr>
        <w:t xml:space="preserve">indien </w:t>
      </w:r>
      <w:r w:rsidRPr="7400846E">
        <w:rPr>
          <w:rFonts w:ascii="Arial" w:eastAsia="Times New Roman" w:hAnsi="Arial" w:cs="Arial"/>
          <w:color w:val="333333"/>
          <w:sz w:val="20"/>
          <w:szCs w:val="20"/>
          <w:lang w:eastAsia="nl-NL"/>
        </w:rPr>
        <w:t>nodig worden maatregelen genomen.</w:t>
      </w:r>
    </w:p>
    <w:p w14:paraId="3A7926CA" w14:textId="77777777" w:rsidR="000644C5" w:rsidRPr="008602C8" w:rsidRDefault="000644C5" w:rsidP="008602C8">
      <w:pPr>
        <w:pStyle w:val="Heading1"/>
        <w:rPr>
          <w:rFonts w:eastAsia="Times New Roman"/>
          <w:lang w:eastAsia="nl-NL"/>
        </w:rPr>
      </w:pPr>
      <w:r w:rsidRPr="008602C8">
        <w:rPr>
          <w:rFonts w:eastAsia="Times New Roman"/>
          <w:lang w:eastAsia="nl-NL"/>
        </w:rPr>
        <w:lastRenderedPageBreak/>
        <w:t>Artikel 10 Functionaris gegevensbescherming</w:t>
      </w:r>
    </w:p>
    <w:p w14:paraId="54D1D3AC" w14:textId="4F2BAAC3" w:rsidR="000644C5" w:rsidRPr="008602C8" w:rsidRDefault="00461522" w:rsidP="7400846E">
      <w:pPr>
        <w:shd w:val="clear" w:color="auto" w:fill="FFFFFF" w:themeFill="background1"/>
        <w:spacing w:before="100" w:beforeAutospacing="1" w:after="100" w:afterAutospacing="1"/>
        <w:rPr>
          <w:rFonts w:ascii="Arial" w:eastAsia="Times New Roman" w:hAnsi="Arial" w:cs="Arial"/>
          <w:color w:val="333333"/>
          <w:sz w:val="20"/>
          <w:szCs w:val="20"/>
          <w:lang w:eastAsia="nl-NL"/>
        </w:rPr>
      </w:pPr>
      <w:r w:rsidRPr="7400846E">
        <w:rPr>
          <w:rFonts w:ascii="Arial" w:eastAsia="Times New Roman" w:hAnsi="Arial" w:cs="Arial"/>
          <w:color w:val="333333"/>
          <w:sz w:val="20"/>
          <w:szCs w:val="20"/>
          <w:lang w:eastAsia="nl-NL"/>
        </w:rPr>
        <w:t xml:space="preserve">De Haagse Hogeschool heeft </w:t>
      </w:r>
      <w:r w:rsidR="000644C5" w:rsidRPr="7400846E">
        <w:rPr>
          <w:rFonts w:ascii="Arial" w:eastAsia="Times New Roman" w:hAnsi="Arial" w:cs="Arial"/>
          <w:color w:val="333333"/>
          <w:sz w:val="20"/>
          <w:szCs w:val="20"/>
          <w:lang w:eastAsia="nl-NL"/>
        </w:rPr>
        <w:t xml:space="preserve">een functionaris gegevensbescherming </w:t>
      </w:r>
      <w:r w:rsidRPr="7400846E">
        <w:rPr>
          <w:rFonts w:ascii="Arial" w:eastAsia="Times New Roman" w:hAnsi="Arial" w:cs="Arial"/>
          <w:color w:val="333333"/>
          <w:sz w:val="20"/>
          <w:szCs w:val="20"/>
          <w:lang w:eastAsia="nl-NL"/>
        </w:rPr>
        <w:t xml:space="preserve">(FG) </w:t>
      </w:r>
      <w:r w:rsidR="000644C5" w:rsidRPr="7400846E">
        <w:rPr>
          <w:rFonts w:ascii="Arial" w:eastAsia="Times New Roman" w:hAnsi="Arial" w:cs="Arial"/>
          <w:color w:val="333333"/>
          <w:sz w:val="20"/>
          <w:szCs w:val="20"/>
          <w:lang w:eastAsia="nl-NL"/>
        </w:rPr>
        <w:t>aangesteld</w:t>
      </w:r>
      <w:r w:rsidRPr="7400846E">
        <w:rPr>
          <w:rFonts w:ascii="Arial" w:eastAsia="Times New Roman" w:hAnsi="Arial" w:cs="Arial"/>
          <w:color w:val="333333"/>
          <w:sz w:val="20"/>
          <w:szCs w:val="20"/>
          <w:lang w:eastAsia="nl-NL"/>
        </w:rPr>
        <w:t xml:space="preserve"> die eveneens voor het </w:t>
      </w:r>
      <w:proofErr w:type="spellStart"/>
      <w:r w:rsidRPr="7400846E">
        <w:rPr>
          <w:rFonts w:ascii="Arial" w:eastAsia="Times New Roman" w:hAnsi="Arial" w:cs="Arial"/>
          <w:color w:val="333333"/>
          <w:sz w:val="20"/>
          <w:szCs w:val="20"/>
          <w:lang w:eastAsia="nl-NL"/>
        </w:rPr>
        <w:t>SkinLab</w:t>
      </w:r>
      <w:proofErr w:type="spellEnd"/>
      <w:r w:rsidRPr="7400846E">
        <w:rPr>
          <w:rFonts w:ascii="Arial" w:eastAsia="Times New Roman" w:hAnsi="Arial" w:cs="Arial"/>
          <w:color w:val="333333"/>
          <w:sz w:val="20"/>
          <w:szCs w:val="20"/>
          <w:lang w:eastAsia="nl-NL"/>
        </w:rPr>
        <w:t xml:space="preserve"> (als huidkliniek en onderdeel van De Haagse Hogeschool) bereikbaar is.</w:t>
      </w:r>
      <w:r w:rsidR="000644C5" w:rsidRPr="7400846E">
        <w:rPr>
          <w:rFonts w:ascii="Arial" w:eastAsia="Times New Roman" w:hAnsi="Arial" w:cs="Arial"/>
          <w:color w:val="333333"/>
          <w:sz w:val="20"/>
          <w:szCs w:val="20"/>
          <w:lang w:eastAsia="nl-NL"/>
        </w:rPr>
        <w:t xml:space="preserve"> </w:t>
      </w:r>
      <w:r w:rsidRPr="7400846E">
        <w:rPr>
          <w:rFonts w:ascii="Arial" w:eastAsia="Times New Roman" w:hAnsi="Arial" w:cs="Arial"/>
          <w:color w:val="333333"/>
          <w:sz w:val="20"/>
          <w:szCs w:val="20"/>
          <w:lang w:eastAsia="nl-NL"/>
        </w:rPr>
        <w:t xml:space="preserve">U </w:t>
      </w:r>
      <w:r w:rsidR="000644C5" w:rsidRPr="7400846E">
        <w:rPr>
          <w:rFonts w:ascii="Arial" w:eastAsia="Times New Roman" w:hAnsi="Arial" w:cs="Arial"/>
          <w:color w:val="333333"/>
          <w:sz w:val="20"/>
          <w:szCs w:val="20"/>
          <w:lang w:eastAsia="nl-NL"/>
        </w:rPr>
        <w:t xml:space="preserve">kunt </w:t>
      </w:r>
      <w:r w:rsidRPr="7400846E">
        <w:rPr>
          <w:rFonts w:ascii="Arial" w:eastAsia="Times New Roman" w:hAnsi="Arial" w:cs="Arial"/>
          <w:color w:val="333333"/>
          <w:sz w:val="20"/>
          <w:szCs w:val="20"/>
          <w:lang w:eastAsia="nl-NL"/>
        </w:rPr>
        <w:t xml:space="preserve">dan </w:t>
      </w:r>
      <w:r w:rsidR="000644C5" w:rsidRPr="7400846E">
        <w:rPr>
          <w:rFonts w:ascii="Arial" w:eastAsia="Times New Roman" w:hAnsi="Arial" w:cs="Arial"/>
          <w:color w:val="333333"/>
          <w:sz w:val="20"/>
          <w:szCs w:val="20"/>
          <w:lang w:eastAsia="nl-NL"/>
        </w:rPr>
        <w:t xml:space="preserve">een e-mail sturen </w:t>
      </w:r>
      <w:r w:rsidRPr="7400846E">
        <w:rPr>
          <w:rFonts w:ascii="Arial" w:eastAsia="Times New Roman" w:hAnsi="Arial" w:cs="Arial"/>
          <w:color w:val="333333"/>
          <w:sz w:val="20"/>
          <w:szCs w:val="20"/>
          <w:lang w:eastAsia="nl-NL"/>
        </w:rPr>
        <w:t xml:space="preserve">naar </w:t>
      </w:r>
      <w:r w:rsidR="000644C5" w:rsidRPr="7400846E">
        <w:rPr>
          <w:rFonts w:ascii="Arial" w:eastAsia="Times New Roman" w:hAnsi="Arial" w:cs="Arial"/>
          <w:color w:val="333333"/>
          <w:sz w:val="20"/>
          <w:szCs w:val="20"/>
          <w:lang w:eastAsia="nl-NL"/>
        </w:rPr>
        <w:t xml:space="preserve"> </w:t>
      </w:r>
      <w:hyperlink r:id="rId11">
        <w:r w:rsidR="000644C5" w:rsidRPr="7400846E">
          <w:rPr>
            <w:rStyle w:val="Hyperlink"/>
            <w:rFonts w:ascii="Arial" w:eastAsia="Times New Roman" w:hAnsi="Arial" w:cs="Arial"/>
            <w:sz w:val="20"/>
            <w:szCs w:val="20"/>
            <w:lang w:eastAsia="nl-NL"/>
          </w:rPr>
          <w:t>fg@hhs.nl</w:t>
        </w:r>
      </w:hyperlink>
      <w:r w:rsidR="000644C5" w:rsidRPr="7400846E">
        <w:rPr>
          <w:rFonts w:ascii="Arial" w:eastAsia="Times New Roman" w:hAnsi="Arial" w:cs="Arial"/>
          <w:color w:val="333333"/>
          <w:sz w:val="20"/>
          <w:szCs w:val="20"/>
          <w:lang w:eastAsia="nl-NL"/>
        </w:rPr>
        <w:t xml:space="preserve">. </w:t>
      </w:r>
    </w:p>
    <w:p w14:paraId="10B2417B" w14:textId="77777777" w:rsidR="000644C5" w:rsidRPr="008602C8" w:rsidRDefault="000644C5" w:rsidP="000644C5">
      <w:pPr>
        <w:numPr>
          <w:ilvl w:val="0"/>
          <w:numId w:val="10"/>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De functionaris gegevensbescherming heeft tot taak binnen De Haagse Hogeschool toezicht te houden op de gegevensverwerking.</w:t>
      </w:r>
    </w:p>
    <w:p w14:paraId="2186D6EA" w14:textId="77777777" w:rsidR="000644C5" w:rsidRPr="008602C8" w:rsidRDefault="000644C5" w:rsidP="000644C5">
      <w:pPr>
        <w:numPr>
          <w:ilvl w:val="0"/>
          <w:numId w:val="10"/>
        </w:numPr>
        <w:shd w:val="clear" w:color="auto" w:fill="FFFFFF"/>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Ook houdt de functionaris gegevensbescherming toezicht op de naleving van de Algemene Verordening Gegevensbescherming.</w:t>
      </w:r>
    </w:p>
    <w:p w14:paraId="4CEF9092" w14:textId="77777777" w:rsidR="000644C5" w:rsidRPr="008602C8" w:rsidRDefault="000644C5" w:rsidP="000644C5">
      <w:pPr>
        <w:shd w:val="clear" w:color="auto" w:fill="FFFFFF"/>
        <w:spacing w:after="150"/>
        <w:outlineLvl w:val="1"/>
        <w:rPr>
          <w:rFonts w:ascii="Arial" w:eastAsia="Times New Roman" w:hAnsi="Arial" w:cs="Arial"/>
          <w:color w:val="13354E"/>
          <w:sz w:val="20"/>
          <w:szCs w:val="20"/>
          <w:lang w:eastAsia="nl-NL"/>
        </w:rPr>
      </w:pPr>
    </w:p>
    <w:p w14:paraId="1D8A0868" w14:textId="77777777" w:rsidR="000644C5" w:rsidRPr="008602C8" w:rsidRDefault="000644C5" w:rsidP="008602C8">
      <w:pPr>
        <w:pStyle w:val="Heading1"/>
        <w:rPr>
          <w:rFonts w:eastAsia="Times New Roman"/>
          <w:lang w:eastAsia="nl-NL"/>
        </w:rPr>
      </w:pPr>
      <w:r w:rsidRPr="008602C8">
        <w:rPr>
          <w:rFonts w:eastAsia="Times New Roman"/>
          <w:lang w:eastAsia="nl-NL"/>
        </w:rPr>
        <w:t>Artikel 11 Wijzigingen</w:t>
      </w:r>
    </w:p>
    <w:p w14:paraId="53714FAD" w14:textId="37EB6916" w:rsidR="000644C5" w:rsidRPr="008602C8" w:rsidRDefault="000644C5" w:rsidP="7400846E">
      <w:pPr>
        <w:shd w:val="clear" w:color="auto" w:fill="FFFFFF" w:themeFill="background1"/>
        <w:spacing w:beforeAutospacing="1" w:afterAutospacing="1"/>
        <w:rPr>
          <w:rFonts w:ascii="Arial" w:eastAsia="Times New Roman" w:hAnsi="Arial" w:cs="Arial"/>
          <w:color w:val="333333"/>
          <w:sz w:val="20"/>
          <w:szCs w:val="20"/>
          <w:lang w:eastAsia="nl-NL"/>
        </w:rPr>
      </w:pPr>
      <w:r w:rsidRPr="7400846E">
        <w:rPr>
          <w:rFonts w:ascii="Arial" w:eastAsia="Times New Roman" w:hAnsi="Arial" w:cs="Arial"/>
          <w:color w:val="333333"/>
          <w:sz w:val="20"/>
          <w:szCs w:val="20"/>
          <w:lang w:eastAsia="nl-NL"/>
        </w:rPr>
        <w:t xml:space="preserve">Het </w:t>
      </w:r>
      <w:proofErr w:type="spellStart"/>
      <w:r w:rsidR="001C72C7" w:rsidRPr="7400846E">
        <w:rPr>
          <w:rFonts w:ascii="Arial" w:eastAsia="Times New Roman" w:hAnsi="Arial" w:cs="Arial"/>
          <w:color w:val="333333"/>
          <w:sz w:val="20"/>
          <w:szCs w:val="20"/>
          <w:lang w:eastAsia="nl-NL"/>
        </w:rPr>
        <w:t>SkinLab</w:t>
      </w:r>
      <w:proofErr w:type="spellEnd"/>
      <w:r w:rsidRPr="7400846E">
        <w:rPr>
          <w:rFonts w:ascii="Arial" w:eastAsia="Times New Roman" w:hAnsi="Arial" w:cs="Arial"/>
          <w:color w:val="333333"/>
          <w:sz w:val="20"/>
          <w:szCs w:val="20"/>
          <w:lang w:eastAsia="nl-NL"/>
        </w:rPr>
        <w:t xml:space="preserve"> kan de privacyverklaring eenzijdig aanpassen, bijvoorbeeld als de wetgeving wijzigt. Wij zullen hierover via onze website communiceren.</w:t>
      </w:r>
    </w:p>
    <w:p w14:paraId="3D0A8E25" w14:textId="77777777" w:rsidR="000644C5" w:rsidRPr="008602C8" w:rsidRDefault="000644C5" w:rsidP="008602C8">
      <w:pPr>
        <w:pStyle w:val="Heading1"/>
        <w:rPr>
          <w:rFonts w:eastAsia="Times New Roman"/>
          <w:lang w:eastAsia="nl-NL"/>
        </w:rPr>
      </w:pPr>
      <w:r w:rsidRPr="008602C8">
        <w:rPr>
          <w:rFonts w:eastAsia="Times New Roman"/>
          <w:lang w:eastAsia="nl-NL"/>
        </w:rPr>
        <w:t>Artikel 12 Klachten</w:t>
      </w:r>
    </w:p>
    <w:p w14:paraId="524BF436" w14:textId="2EC66FC3" w:rsidR="000644C5" w:rsidRPr="00C6682E" w:rsidDel="00B36B0F" w:rsidRDefault="000644C5" w:rsidP="7400846E">
      <w:pPr>
        <w:shd w:val="clear" w:color="auto" w:fill="FFFFFF" w:themeFill="background1"/>
        <w:spacing w:beforeAutospacing="1" w:afterAutospacing="1"/>
        <w:rPr>
          <w:rFonts w:ascii="Arial" w:eastAsia="Times New Roman" w:hAnsi="Arial" w:cs="Arial"/>
          <w:color w:val="333333"/>
          <w:sz w:val="20"/>
          <w:szCs w:val="20"/>
          <w:lang w:eastAsia="nl-NL"/>
        </w:rPr>
      </w:pPr>
      <w:r w:rsidRPr="008602C8">
        <w:rPr>
          <w:rFonts w:ascii="Arial" w:eastAsia="Times New Roman" w:hAnsi="Arial" w:cs="Arial"/>
          <w:color w:val="333333"/>
          <w:sz w:val="20"/>
          <w:szCs w:val="20"/>
          <w:lang w:eastAsia="nl-NL"/>
        </w:rPr>
        <w:t xml:space="preserve">Hoewel wij al het nodige doen om uw privacy te borgen, kan het zijn dat u niet tevreden bent over de </w:t>
      </w:r>
      <w:r w:rsidRPr="00B36B0F">
        <w:rPr>
          <w:rFonts w:ascii="Arial" w:eastAsia="Times New Roman" w:hAnsi="Arial" w:cs="Arial"/>
          <w:color w:val="333333"/>
          <w:sz w:val="20"/>
          <w:szCs w:val="20"/>
          <w:lang w:eastAsia="nl-NL"/>
        </w:rPr>
        <w:t xml:space="preserve">wijze waarop uw gegevens worden verwerkt. Als u een klacht heeft kunt u dit bespreken met uw behandelend zorgverlener, de klachtenfunctionaris of de functionaris gegevensbescherming. De klachtenfunctionaris is te bereiken op </w:t>
      </w:r>
      <w:r w:rsidR="00B36B0F" w:rsidRPr="001D5A81">
        <w:rPr>
          <w:rFonts w:ascii="Arial" w:eastAsia="Times New Roman" w:hAnsi="Arial" w:cs="Arial"/>
          <w:color w:val="333333"/>
          <w:sz w:val="20"/>
          <w:szCs w:val="20"/>
          <w:lang w:eastAsia="nl-NL"/>
        </w:rPr>
        <w:t>klacht-skinlab@hhs.nl</w:t>
      </w:r>
      <w:r w:rsidRPr="001D5A81">
        <w:rPr>
          <w:rFonts w:ascii="Arial" w:eastAsia="Times New Roman" w:hAnsi="Arial" w:cs="Arial"/>
          <w:color w:val="333333"/>
          <w:sz w:val="20"/>
          <w:szCs w:val="20"/>
          <w:lang w:eastAsia="nl-NL"/>
        </w:rPr>
        <w:t>.</w:t>
      </w:r>
      <w:r w:rsidRPr="00B36B0F">
        <w:rPr>
          <w:rFonts w:ascii="Arial" w:eastAsia="Times New Roman" w:hAnsi="Arial" w:cs="Arial"/>
          <w:color w:val="333333"/>
          <w:sz w:val="20"/>
          <w:szCs w:val="20"/>
          <w:lang w:eastAsia="nl-NL"/>
        </w:rPr>
        <w:t xml:space="preserve"> </w:t>
      </w:r>
      <w:r w:rsidR="00B36B0F" w:rsidRPr="00B36B0F">
        <w:rPr>
          <w:rFonts w:ascii="Arial" w:eastAsia="Times New Roman" w:hAnsi="Arial" w:cs="Arial"/>
          <w:color w:val="333333"/>
          <w:sz w:val="20"/>
          <w:szCs w:val="20"/>
          <w:lang w:eastAsia="nl-NL"/>
        </w:rPr>
        <w:t xml:space="preserve">De klachtenfunctionaris bemiddelt indien mogelijk tussen klager en de zorgverlener. </w:t>
      </w:r>
      <w:r w:rsidR="00B36B0F" w:rsidRPr="00B36B0F">
        <w:rPr>
          <w:rStyle w:val="normaltextrun"/>
          <w:rFonts w:ascii="Arial" w:hAnsi="Arial" w:cs="Arial"/>
          <w:color w:val="000000"/>
          <w:sz w:val="20"/>
          <w:szCs w:val="20"/>
          <w:shd w:val="clear" w:color="auto" w:fill="FFFFFF"/>
        </w:rPr>
        <w:t>Indien de bemiddeling door de klachtenfunctionaris niet slaagt, dan kan de klager een klacht indienen bij de klachtencommissie. De klacht moet worden ingediend bij de klachtencommissie door een e-mail te sturen naar het Loket Rechtsbescherming (</w:t>
      </w:r>
      <w:hyperlink r:id="rId12" w:tgtFrame="_blank" w:history="1">
        <w:r w:rsidR="00B36B0F" w:rsidRPr="00B36B0F">
          <w:rPr>
            <w:rStyle w:val="normaltextrun"/>
            <w:rFonts w:ascii="Arial" w:hAnsi="Arial" w:cs="Arial"/>
            <w:color w:val="0000FF"/>
            <w:sz w:val="20"/>
            <w:szCs w:val="20"/>
            <w:u w:val="single"/>
            <w:shd w:val="clear" w:color="auto" w:fill="FFFFFF"/>
          </w:rPr>
          <w:t>lrb@hhs.nl</w:t>
        </w:r>
      </w:hyperlink>
      <w:r w:rsidR="00B36B0F" w:rsidRPr="00B36B0F">
        <w:rPr>
          <w:rStyle w:val="normaltextrun"/>
          <w:rFonts w:ascii="Arial" w:hAnsi="Arial" w:cs="Arial"/>
          <w:color w:val="000000"/>
          <w:sz w:val="20"/>
          <w:szCs w:val="20"/>
          <w:shd w:val="clear" w:color="auto" w:fill="FFFFFF"/>
        </w:rPr>
        <w:t xml:space="preserve">) en moet worden ingediend binnen één jaar nadat het handelen, nalaten of de weigering </w:t>
      </w:r>
      <w:r w:rsidR="00461522">
        <w:rPr>
          <w:rStyle w:val="normaltextrun"/>
          <w:rFonts w:ascii="Arial" w:hAnsi="Arial" w:cs="Arial"/>
          <w:color w:val="000000"/>
          <w:sz w:val="20"/>
          <w:szCs w:val="20"/>
          <w:shd w:val="clear" w:color="auto" w:fill="FFFFFF"/>
        </w:rPr>
        <w:t xml:space="preserve">van een behandeling </w:t>
      </w:r>
      <w:r w:rsidR="00B36B0F" w:rsidRPr="00B36B0F">
        <w:rPr>
          <w:rStyle w:val="normaltextrun"/>
          <w:rFonts w:ascii="Arial" w:hAnsi="Arial" w:cs="Arial"/>
          <w:color w:val="000000"/>
          <w:sz w:val="20"/>
          <w:szCs w:val="20"/>
          <w:shd w:val="clear" w:color="auto" w:fill="FFFFFF"/>
        </w:rPr>
        <w:t>heeft plaatsgevonden.</w:t>
      </w:r>
      <w:r w:rsidR="00461522">
        <w:rPr>
          <w:rStyle w:val="normaltextrun"/>
          <w:rFonts w:ascii="Arial" w:hAnsi="Arial" w:cs="Arial"/>
          <w:color w:val="000000"/>
          <w:sz w:val="20"/>
          <w:szCs w:val="20"/>
          <w:shd w:val="clear" w:color="auto" w:fill="FFFFFF"/>
        </w:rPr>
        <w:t xml:space="preserve"> </w:t>
      </w:r>
      <w:r w:rsidR="00B36B0F">
        <w:rPr>
          <w:rStyle w:val="normaltextrun"/>
          <w:rFonts w:ascii="Arial" w:hAnsi="Arial" w:cs="Arial"/>
          <w:color w:val="000000"/>
          <w:sz w:val="20"/>
          <w:szCs w:val="20"/>
          <w:shd w:val="clear" w:color="auto" w:fill="FFFFFF"/>
        </w:rPr>
        <w:t xml:space="preserve">Zie </w:t>
      </w:r>
      <w:hyperlink r:id="rId13" w:history="1">
        <w:hyperlink r:id="rId14" w:history="1"/>
      </w:hyperlink>
      <w:hyperlink r:id="rId15" w:history="1">
        <w:r w:rsidR="00C6682E">
          <w:rPr>
            <w:rStyle w:val="Hyperlink"/>
            <w:rFonts w:ascii="Arial" w:eastAsia="Arial" w:hAnsi="Arial" w:cs="Arial"/>
            <w:sz w:val="20"/>
            <w:szCs w:val="20"/>
          </w:rPr>
          <w:t>R</w:t>
        </w:r>
        <w:r w:rsidR="4F6AD3A4" w:rsidRPr="7400846E">
          <w:rPr>
            <w:rStyle w:val="Hyperlink"/>
            <w:rFonts w:ascii="Arial" w:eastAsia="Arial" w:hAnsi="Arial" w:cs="Arial"/>
            <w:sz w:val="20"/>
            <w:szCs w:val="20"/>
          </w:rPr>
          <w:t>eglement</w:t>
        </w:r>
        <w:r w:rsidR="00C6682E">
          <w:rPr>
            <w:rStyle w:val="Hyperlink"/>
            <w:rFonts w:ascii="Arial" w:eastAsia="Arial" w:hAnsi="Arial" w:cs="Arial"/>
            <w:sz w:val="20"/>
            <w:szCs w:val="20"/>
          </w:rPr>
          <w:t xml:space="preserve"> </w:t>
        </w:r>
        <w:r w:rsidR="4F6AD3A4" w:rsidRPr="7400846E">
          <w:rPr>
            <w:rStyle w:val="Hyperlink"/>
            <w:rFonts w:ascii="Arial" w:eastAsia="Arial" w:hAnsi="Arial" w:cs="Arial"/>
            <w:sz w:val="20"/>
            <w:szCs w:val="20"/>
          </w:rPr>
          <w:t>klachten</w:t>
        </w:r>
        <w:r w:rsidR="00C6682E">
          <w:rPr>
            <w:rStyle w:val="Hyperlink"/>
            <w:rFonts w:ascii="Arial" w:eastAsia="Arial" w:hAnsi="Arial" w:cs="Arial"/>
            <w:sz w:val="20"/>
            <w:szCs w:val="20"/>
          </w:rPr>
          <w:t xml:space="preserve"> </w:t>
        </w:r>
        <w:r w:rsidR="4F6AD3A4" w:rsidRPr="7400846E">
          <w:rPr>
            <w:rStyle w:val="Hyperlink"/>
            <w:rFonts w:ascii="Arial" w:eastAsia="Arial" w:hAnsi="Arial" w:cs="Arial"/>
            <w:sz w:val="20"/>
            <w:szCs w:val="20"/>
          </w:rPr>
          <w:t>zorgverlening</w:t>
        </w:r>
      </w:hyperlink>
      <w:r w:rsidR="00B36B0F" w:rsidRPr="7400846E">
        <w:rPr>
          <w:rStyle w:val="normaltextrun"/>
          <w:rFonts w:ascii="Arial" w:hAnsi="Arial" w:cs="Arial"/>
          <w:b/>
          <w:bCs/>
          <w:color w:val="000000" w:themeColor="text1"/>
          <w:sz w:val="20"/>
          <w:szCs w:val="20"/>
        </w:rPr>
        <w:t>.</w:t>
      </w:r>
      <w:r w:rsidR="37067C50">
        <w:rPr>
          <w:rStyle w:val="normaltextrun"/>
          <w:rFonts w:ascii="Arial" w:hAnsi="Arial" w:cs="Arial"/>
          <w:b/>
          <w:bCs/>
          <w:color w:val="000000"/>
          <w:sz w:val="20"/>
          <w:szCs w:val="20"/>
          <w:shd w:val="clear" w:color="auto" w:fill="FFFFFF"/>
        </w:rPr>
        <w:t xml:space="preserve"> </w:t>
      </w:r>
      <w:r w:rsidRPr="7400846E">
        <w:rPr>
          <w:rFonts w:ascii="Arial" w:eastAsia="Times New Roman" w:hAnsi="Arial" w:cs="Arial"/>
          <w:color w:val="333333"/>
          <w:sz w:val="20"/>
          <w:szCs w:val="20"/>
          <w:lang w:eastAsia="nl-NL"/>
        </w:rPr>
        <w:t>Het staat u te allen tijde vrij om uw </w:t>
      </w:r>
      <w:r w:rsidR="00C6682E" w:rsidRPr="00C6682E">
        <w:rPr>
          <w:rFonts w:ascii="Arial" w:eastAsia="Times New Roman" w:hAnsi="Arial" w:cs="Arial"/>
          <w:color w:val="333333"/>
          <w:sz w:val="20"/>
          <w:szCs w:val="20"/>
          <w:lang w:eastAsia="nl-NL"/>
        </w:rPr>
        <w:t>klacht</w:t>
      </w:r>
      <w:r w:rsidRPr="00C6682E">
        <w:rPr>
          <w:rFonts w:ascii="Arial" w:eastAsia="Times New Roman" w:hAnsi="Arial" w:cs="Arial"/>
          <w:color w:val="13354E"/>
          <w:sz w:val="20"/>
          <w:szCs w:val="20"/>
          <w:lang w:eastAsia="nl-NL"/>
        </w:rPr>
        <w:t> bij de Autoriteit Persoonsgegevens in te dienen. </w:t>
      </w:r>
    </w:p>
    <w:p w14:paraId="46E4A365" w14:textId="77777777" w:rsidR="008602C8" w:rsidRPr="008602C8" w:rsidRDefault="008602C8">
      <w:pPr>
        <w:rPr>
          <w:rFonts w:ascii="Arial" w:hAnsi="Arial" w:cs="Arial"/>
          <w:sz w:val="20"/>
          <w:szCs w:val="20"/>
        </w:rPr>
      </w:pPr>
    </w:p>
    <w:sectPr w:rsidR="008602C8" w:rsidRPr="008602C8" w:rsidSect="005D0AE8">
      <w:headerReference w:type="default" r:id="rId16"/>
      <w:footerReference w:type="defaul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B4729" w14:textId="77777777" w:rsidR="005D0AE8" w:rsidRDefault="005D0AE8" w:rsidP="008602C8">
      <w:r>
        <w:separator/>
      </w:r>
    </w:p>
  </w:endnote>
  <w:endnote w:type="continuationSeparator" w:id="0">
    <w:p w14:paraId="5A57C3BE" w14:textId="77777777" w:rsidR="005D0AE8" w:rsidRDefault="005D0AE8" w:rsidP="0086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DECEB9D" w14:paraId="003A904B" w14:textId="77777777" w:rsidTr="17F964FA">
      <w:trPr>
        <w:trHeight w:val="300"/>
      </w:trPr>
      <w:tc>
        <w:tcPr>
          <w:tcW w:w="3020" w:type="dxa"/>
        </w:tcPr>
        <w:p w14:paraId="171EF5CE" w14:textId="62568BEB" w:rsidR="5DECEB9D" w:rsidRDefault="5DECEB9D" w:rsidP="17F964FA">
          <w:pPr>
            <w:pStyle w:val="Header"/>
            <w:ind w:left="-115"/>
          </w:pPr>
        </w:p>
      </w:tc>
      <w:tc>
        <w:tcPr>
          <w:tcW w:w="3020" w:type="dxa"/>
        </w:tcPr>
        <w:p w14:paraId="02199563" w14:textId="6B78C771" w:rsidR="5DECEB9D" w:rsidRDefault="5DECEB9D" w:rsidP="17F964FA">
          <w:pPr>
            <w:pStyle w:val="Header"/>
            <w:jc w:val="center"/>
          </w:pPr>
        </w:p>
      </w:tc>
      <w:tc>
        <w:tcPr>
          <w:tcW w:w="3020" w:type="dxa"/>
        </w:tcPr>
        <w:p w14:paraId="4F7CD46A" w14:textId="03C116B9" w:rsidR="5DECEB9D" w:rsidRDefault="5DECEB9D" w:rsidP="17F964FA">
          <w:pPr>
            <w:pStyle w:val="Header"/>
            <w:ind w:right="-115"/>
            <w:jc w:val="right"/>
          </w:pPr>
        </w:p>
      </w:tc>
    </w:tr>
  </w:tbl>
  <w:p w14:paraId="61056505" w14:textId="415EB580" w:rsidR="5DECEB9D" w:rsidRDefault="5DECEB9D" w:rsidP="17F96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E1DF8" w14:textId="77777777" w:rsidR="005D0AE8" w:rsidRDefault="005D0AE8" w:rsidP="008602C8">
      <w:r>
        <w:separator/>
      </w:r>
    </w:p>
  </w:footnote>
  <w:footnote w:type="continuationSeparator" w:id="0">
    <w:p w14:paraId="2D08BFBC" w14:textId="77777777" w:rsidR="005D0AE8" w:rsidRDefault="005D0AE8" w:rsidP="00860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DCD6" w14:textId="41469FD3" w:rsidR="008602C8" w:rsidRDefault="008602C8">
    <w:pPr>
      <w:pStyle w:val="Header"/>
    </w:pPr>
    <w:r w:rsidRPr="00133017">
      <w:rPr>
        <w:rFonts w:ascii="Arial" w:hAnsi="Arial" w:cs="Arial"/>
        <w:noProof/>
        <w:sz w:val="56"/>
        <w:szCs w:val="56"/>
      </w:rPr>
      <w:drawing>
        <wp:anchor distT="0" distB="0" distL="114300" distR="114300" simplePos="0" relativeHeight="251658240" behindDoc="0" locked="0" layoutInCell="1" allowOverlap="1" wp14:anchorId="0A9AFB23" wp14:editId="1D76D117">
          <wp:simplePos x="0" y="0"/>
          <wp:positionH relativeFrom="margin">
            <wp:posOffset>4853354</wp:posOffset>
          </wp:positionH>
          <wp:positionV relativeFrom="margin">
            <wp:posOffset>-732301</wp:posOffset>
          </wp:positionV>
          <wp:extent cx="1416685" cy="1314450"/>
          <wp:effectExtent l="0" t="0" r="0" b="0"/>
          <wp:wrapSquare wrapText="bothSides"/>
          <wp:docPr id="739845248"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45248" name="Afbeelding 1" descr="Afbeelding met tekst, Lettertype, logo, Graphics&#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6685" cy="1314450"/>
                  </a:xfrm>
                  <a:prstGeom prst="rect">
                    <a:avLst/>
                  </a:prstGeom>
                </pic:spPr>
              </pic:pic>
            </a:graphicData>
          </a:graphic>
        </wp:anchor>
      </w:drawing>
    </w:r>
  </w:p>
  <w:p w14:paraId="0694C6BC" w14:textId="77777777" w:rsidR="008602C8" w:rsidRDefault="00860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93B"/>
    <w:multiLevelType w:val="multilevel"/>
    <w:tmpl w:val="9558B6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0140638"/>
    <w:multiLevelType w:val="multilevel"/>
    <w:tmpl w:val="602E44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681562"/>
    <w:multiLevelType w:val="multilevel"/>
    <w:tmpl w:val="F6B4E1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28A504FE"/>
    <w:multiLevelType w:val="multilevel"/>
    <w:tmpl w:val="59B4D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323F11"/>
    <w:multiLevelType w:val="multilevel"/>
    <w:tmpl w:val="7BEA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40097D"/>
    <w:multiLevelType w:val="multilevel"/>
    <w:tmpl w:val="5CC0A1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8355311"/>
    <w:multiLevelType w:val="multilevel"/>
    <w:tmpl w:val="116C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C534EF"/>
    <w:multiLevelType w:val="multilevel"/>
    <w:tmpl w:val="000E53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F750EB6"/>
    <w:multiLevelType w:val="hybridMultilevel"/>
    <w:tmpl w:val="C55C1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2E66E66"/>
    <w:multiLevelType w:val="multilevel"/>
    <w:tmpl w:val="24F6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3A396D"/>
    <w:multiLevelType w:val="multilevel"/>
    <w:tmpl w:val="762A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75F41"/>
    <w:multiLevelType w:val="multilevel"/>
    <w:tmpl w:val="03EAA2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1533F5B"/>
    <w:multiLevelType w:val="hybridMultilevel"/>
    <w:tmpl w:val="800CAE4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515196158">
    <w:abstractNumId w:val="5"/>
  </w:num>
  <w:num w:numId="2" w16cid:durableId="1422987885">
    <w:abstractNumId w:val="1"/>
  </w:num>
  <w:num w:numId="3" w16cid:durableId="871647126">
    <w:abstractNumId w:val="11"/>
  </w:num>
  <w:num w:numId="4" w16cid:durableId="1360397660">
    <w:abstractNumId w:val="6"/>
  </w:num>
  <w:num w:numId="5" w16cid:durableId="868181671">
    <w:abstractNumId w:val="7"/>
  </w:num>
  <w:num w:numId="6" w16cid:durableId="1739209108">
    <w:abstractNumId w:val="3"/>
  </w:num>
  <w:num w:numId="7" w16cid:durableId="566837991">
    <w:abstractNumId w:val="2"/>
  </w:num>
  <w:num w:numId="8" w16cid:durableId="1659575065">
    <w:abstractNumId w:val="4"/>
  </w:num>
  <w:num w:numId="9" w16cid:durableId="225723078">
    <w:abstractNumId w:val="9"/>
  </w:num>
  <w:num w:numId="10" w16cid:durableId="370030799">
    <w:abstractNumId w:val="0"/>
  </w:num>
  <w:num w:numId="11" w16cid:durableId="1500732477">
    <w:abstractNumId w:val="10"/>
  </w:num>
  <w:num w:numId="12" w16cid:durableId="564335641">
    <w:abstractNumId w:val="8"/>
  </w:num>
  <w:num w:numId="13" w16cid:durableId="16335115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C5"/>
    <w:rsid w:val="00007967"/>
    <w:rsid w:val="00012D5D"/>
    <w:rsid w:val="00014374"/>
    <w:rsid w:val="00021A59"/>
    <w:rsid w:val="00030D77"/>
    <w:rsid w:val="000644C5"/>
    <w:rsid w:val="00085458"/>
    <w:rsid w:val="00097DA9"/>
    <w:rsid w:val="000D1A25"/>
    <w:rsid w:val="000E0D54"/>
    <w:rsid w:val="001002B0"/>
    <w:rsid w:val="001139D2"/>
    <w:rsid w:val="001351D9"/>
    <w:rsid w:val="00163BF5"/>
    <w:rsid w:val="001729BD"/>
    <w:rsid w:val="001901AD"/>
    <w:rsid w:val="001B4418"/>
    <w:rsid w:val="001C72C7"/>
    <w:rsid w:val="001D5A81"/>
    <w:rsid w:val="001E58C2"/>
    <w:rsid w:val="001E7E8D"/>
    <w:rsid w:val="001F4A6D"/>
    <w:rsid w:val="001F5389"/>
    <w:rsid w:val="00223537"/>
    <w:rsid w:val="00232DFD"/>
    <w:rsid w:val="002405A6"/>
    <w:rsid w:val="00273D72"/>
    <w:rsid w:val="00313D69"/>
    <w:rsid w:val="0034738B"/>
    <w:rsid w:val="00362DF3"/>
    <w:rsid w:val="003D6691"/>
    <w:rsid w:val="003F0002"/>
    <w:rsid w:val="003F0C78"/>
    <w:rsid w:val="003F70CF"/>
    <w:rsid w:val="00456ADD"/>
    <w:rsid w:val="00460B77"/>
    <w:rsid w:val="00460D05"/>
    <w:rsid w:val="00461522"/>
    <w:rsid w:val="00464A41"/>
    <w:rsid w:val="004710BC"/>
    <w:rsid w:val="004A4521"/>
    <w:rsid w:val="004E2943"/>
    <w:rsid w:val="00537042"/>
    <w:rsid w:val="0058024F"/>
    <w:rsid w:val="005C08ED"/>
    <w:rsid w:val="005D0AE8"/>
    <w:rsid w:val="00626FBA"/>
    <w:rsid w:val="00650555"/>
    <w:rsid w:val="006548B9"/>
    <w:rsid w:val="00656BD3"/>
    <w:rsid w:val="0068003B"/>
    <w:rsid w:val="00683E0A"/>
    <w:rsid w:val="006A3C83"/>
    <w:rsid w:val="006B1D7E"/>
    <w:rsid w:val="006C4471"/>
    <w:rsid w:val="006D5C17"/>
    <w:rsid w:val="00707FBC"/>
    <w:rsid w:val="00751CDD"/>
    <w:rsid w:val="00792FFF"/>
    <w:rsid w:val="00795654"/>
    <w:rsid w:val="007C1FBC"/>
    <w:rsid w:val="007C4C56"/>
    <w:rsid w:val="008101C5"/>
    <w:rsid w:val="0081148A"/>
    <w:rsid w:val="008602C8"/>
    <w:rsid w:val="0087153F"/>
    <w:rsid w:val="00872CBF"/>
    <w:rsid w:val="008B52AA"/>
    <w:rsid w:val="008C4A8F"/>
    <w:rsid w:val="008F55B3"/>
    <w:rsid w:val="00900F7A"/>
    <w:rsid w:val="00931CE4"/>
    <w:rsid w:val="00944828"/>
    <w:rsid w:val="0095653C"/>
    <w:rsid w:val="0096548B"/>
    <w:rsid w:val="00975B40"/>
    <w:rsid w:val="00977BDD"/>
    <w:rsid w:val="009846B8"/>
    <w:rsid w:val="00993898"/>
    <w:rsid w:val="009B4C5C"/>
    <w:rsid w:val="009C1944"/>
    <w:rsid w:val="00A30CF3"/>
    <w:rsid w:val="00A37ADA"/>
    <w:rsid w:val="00A5764D"/>
    <w:rsid w:val="00A70106"/>
    <w:rsid w:val="00A70219"/>
    <w:rsid w:val="00A751FB"/>
    <w:rsid w:val="00AB4C21"/>
    <w:rsid w:val="00AB524D"/>
    <w:rsid w:val="00AD6486"/>
    <w:rsid w:val="00AE1301"/>
    <w:rsid w:val="00B057A8"/>
    <w:rsid w:val="00B13F28"/>
    <w:rsid w:val="00B36B0F"/>
    <w:rsid w:val="00B515B7"/>
    <w:rsid w:val="00B86473"/>
    <w:rsid w:val="00BB012C"/>
    <w:rsid w:val="00BB18E4"/>
    <w:rsid w:val="00BC2F3D"/>
    <w:rsid w:val="00BD46DF"/>
    <w:rsid w:val="00C4110C"/>
    <w:rsid w:val="00C60ECB"/>
    <w:rsid w:val="00C6682E"/>
    <w:rsid w:val="00C66B92"/>
    <w:rsid w:val="00C80BDE"/>
    <w:rsid w:val="00C838F3"/>
    <w:rsid w:val="00C90AD6"/>
    <w:rsid w:val="00CB0497"/>
    <w:rsid w:val="00CC6CC6"/>
    <w:rsid w:val="00CD2227"/>
    <w:rsid w:val="00CD2D5D"/>
    <w:rsid w:val="00D70913"/>
    <w:rsid w:val="00DB6A1C"/>
    <w:rsid w:val="00E328C8"/>
    <w:rsid w:val="00E44D3D"/>
    <w:rsid w:val="00E538B4"/>
    <w:rsid w:val="00E53EB2"/>
    <w:rsid w:val="00E70AEC"/>
    <w:rsid w:val="00EA4D6E"/>
    <w:rsid w:val="00EC14FF"/>
    <w:rsid w:val="00EE6AFD"/>
    <w:rsid w:val="00EF3501"/>
    <w:rsid w:val="00F12152"/>
    <w:rsid w:val="00F62DB9"/>
    <w:rsid w:val="00F71B4C"/>
    <w:rsid w:val="00FA04A1"/>
    <w:rsid w:val="00FA66EA"/>
    <w:rsid w:val="00FC296F"/>
    <w:rsid w:val="00FD1E63"/>
    <w:rsid w:val="00FD2429"/>
    <w:rsid w:val="00FF13E4"/>
    <w:rsid w:val="05BA6620"/>
    <w:rsid w:val="169887E8"/>
    <w:rsid w:val="16DF126E"/>
    <w:rsid w:val="17F964FA"/>
    <w:rsid w:val="23C582FC"/>
    <w:rsid w:val="25963D6A"/>
    <w:rsid w:val="2898F41F"/>
    <w:rsid w:val="2EC33EB4"/>
    <w:rsid w:val="308ADDA7"/>
    <w:rsid w:val="3226AE08"/>
    <w:rsid w:val="355E4ECA"/>
    <w:rsid w:val="37067C50"/>
    <w:rsid w:val="4A0946B7"/>
    <w:rsid w:val="4F6AD3A4"/>
    <w:rsid w:val="5968E3C8"/>
    <w:rsid w:val="5DECEB9D"/>
    <w:rsid w:val="6F69417F"/>
    <w:rsid w:val="7400846E"/>
    <w:rsid w:val="740EFDB9"/>
    <w:rsid w:val="786197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0BAF"/>
  <w14:defaultImageDpi w14:val="32767"/>
  <w15:chartTrackingRefBased/>
  <w15:docId w15:val="{E44912DC-2D73-E642-B8B7-3DE15B77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2C8"/>
    <w:pPr>
      <w:keepNext/>
      <w:keepLines/>
      <w:spacing w:before="240"/>
      <w:outlineLvl w:val="0"/>
    </w:pPr>
    <w:rPr>
      <w:rFonts w:ascii="Arial" w:eastAsiaTheme="majorEastAsia" w:hAnsi="Arial" w:cstheme="majorBidi"/>
      <w:b/>
      <w:color w:val="9EA700"/>
      <w:szCs w:val="32"/>
    </w:rPr>
  </w:style>
  <w:style w:type="paragraph" w:styleId="Heading2">
    <w:name w:val="heading 2"/>
    <w:basedOn w:val="Normal"/>
    <w:link w:val="Heading2Char"/>
    <w:uiPriority w:val="9"/>
    <w:qFormat/>
    <w:rsid w:val="000644C5"/>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4C5"/>
    <w:rPr>
      <w:rFonts w:ascii="Times New Roman" w:eastAsia="Times New Roman" w:hAnsi="Times New Roman" w:cs="Times New Roman"/>
      <w:b/>
      <w:bCs/>
      <w:sz w:val="36"/>
      <w:szCs w:val="36"/>
      <w:lang w:eastAsia="nl-NL"/>
    </w:rPr>
  </w:style>
  <w:style w:type="paragraph" w:styleId="NormalWeb">
    <w:name w:val="Normal (Web)"/>
    <w:basedOn w:val="Normal"/>
    <w:uiPriority w:val="99"/>
    <w:semiHidden/>
    <w:unhideWhenUsed/>
    <w:rsid w:val="000644C5"/>
    <w:pPr>
      <w:spacing w:before="100" w:beforeAutospacing="1" w:after="100" w:afterAutospacing="1"/>
    </w:pPr>
    <w:rPr>
      <w:rFonts w:ascii="Times New Roman" w:eastAsia="Times New Roman" w:hAnsi="Times New Roman" w:cs="Times New Roman"/>
      <w:lang w:eastAsia="nl-NL"/>
    </w:rPr>
  </w:style>
  <w:style w:type="character" w:styleId="Strong">
    <w:name w:val="Strong"/>
    <w:basedOn w:val="DefaultParagraphFont"/>
    <w:uiPriority w:val="22"/>
    <w:qFormat/>
    <w:rsid w:val="000644C5"/>
    <w:rPr>
      <w:b/>
      <w:bCs/>
    </w:rPr>
  </w:style>
  <w:style w:type="character" w:styleId="Hyperlink">
    <w:name w:val="Hyperlink"/>
    <w:basedOn w:val="DefaultParagraphFont"/>
    <w:uiPriority w:val="99"/>
    <w:unhideWhenUsed/>
    <w:rsid w:val="000644C5"/>
    <w:rPr>
      <w:color w:val="0000FF"/>
      <w:u w:val="single"/>
    </w:rPr>
  </w:style>
  <w:style w:type="character" w:styleId="CommentReference">
    <w:name w:val="annotation reference"/>
    <w:basedOn w:val="DefaultParagraphFont"/>
    <w:uiPriority w:val="99"/>
    <w:semiHidden/>
    <w:unhideWhenUsed/>
    <w:rsid w:val="000644C5"/>
    <w:rPr>
      <w:sz w:val="16"/>
      <w:szCs w:val="16"/>
    </w:rPr>
  </w:style>
  <w:style w:type="paragraph" w:styleId="CommentText">
    <w:name w:val="annotation text"/>
    <w:basedOn w:val="Normal"/>
    <w:link w:val="CommentTextChar"/>
    <w:uiPriority w:val="99"/>
    <w:unhideWhenUsed/>
    <w:rsid w:val="000644C5"/>
    <w:rPr>
      <w:sz w:val="20"/>
      <w:szCs w:val="20"/>
    </w:rPr>
  </w:style>
  <w:style w:type="character" w:customStyle="1" w:styleId="CommentTextChar">
    <w:name w:val="Comment Text Char"/>
    <w:basedOn w:val="DefaultParagraphFont"/>
    <w:link w:val="CommentText"/>
    <w:uiPriority w:val="99"/>
    <w:rsid w:val="000644C5"/>
    <w:rPr>
      <w:sz w:val="20"/>
      <w:szCs w:val="20"/>
    </w:rPr>
  </w:style>
  <w:style w:type="paragraph" w:styleId="CommentSubject">
    <w:name w:val="annotation subject"/>
    <w:basedOn w:val="CommentText"/>
    <w:next w:val="CommentText"/>
    <w:link w:val="CommentSubjectChar"/>
    <w:uiPriority w:val="99"/>
    <w:semiHidden/>
    <w:unhideWhenUsed/>
    <w:rsid w:val="000644C5"/>
    <w:rPr>
      <w:b/>
      <w:bCs/>
    </w:rPr>
  </w:style>
  <w:style w:type="character" w:customStyle="1" w:styleId="CommentSubjectChar">
    <w:name w:val="Comment Subject Char"/>
    <w:basedOn w:val="CommentTextChar"/>
    <w:link w:val="CommentSubject"/>
    <w:uiPriority w:val="99"/>
    <w:semiHidden/>
    <w:rsid w:val="000644C5"/>
    <w:rPr>
      <w:b/>
      <w:bCs/>
      <w:sz w:val="20"/>
      <w:szCs w:val="20"/>
    </w:rPr>
  </w:style>
  <w:style w:type="paragraph" w:styleId="BalloonText">
    <w:name w:val="Balloon Text"/>
    <w:basedOn w:val="Normal"/>
    <w:link w:val="BalloonTextChar"/>
    <w:uiPriority w:val="99"/>
    <w:semiHidden/>
    <w:unhideWhenUsed/>
    <w:rsid w:val="000644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4C5"/>
    <w:rPr>
      <w:rFonts w:ascii="Times New Roman" w:hAnsi="Times New Roman" w:cs="Times New Roman"/>
      <w:sz w:val="18"/>
      <w:szCs w:val="18"/>
    </w:rPr>
  </w:style>
  <w:style w:type="paragraph" w:styleId="ListParagraph">
    <w:name w:val="List Paragraph"/>
    <w:basedOn w:val="Normal"/>
    <w:uiPriority w:val="34"/>
    <w:qFormat/>
    <w:rsid w:val="000644C5"/>
    <w:pPr>
      <w:ind w:left="720"/>
      <w:contextualSpacing/>
    </w:pPr>
  </w:style>
  <w:style w:type="character" w:styleId="UnresolvedMention">
    <w:name w:val="Unresolved Mention"/>
    <w:basedOn w:val="DefaultParagraphFont"/>
    <w:uiPriority w:val="99"/>
    <w:rsid w:val="000644C5"/>
    <w:rPr>
      <w:color w:val="605E5C"/>
      <w:shd w:val="clear" w:color="auto" w:fill="E1DFDD"/>
    </w:rPr>
  </w:style>
  <w:style w:type="paragraph" w:styleId="Header">
    <w:name w:val="header"/>
    <w:basedOn w:val="Normal"/>
    <w:link w:val="HeaderChar"/>
    <w:uiPriority w:val="99"/>
    <w:unhideWhenUsed/>
    <w:rsid w:val="008602C8"/>
    <w:pPr>
      <w:tabs>
        <w:tab w:val="center" w:pos="4513"/>
        <w:tab w:val="right" w:pos="9026"/>
      </w:tabs>
    </w:pPr>
  </w:style>
  <w:style w:type="character" w:customStyle="1" w:styleId="HeaderChar">
    <w:name w:val="Header Char"/>
    <w:basedOn w:val="DefaultParagraphFont"/>
    <w:link w:val="Header"/>
    <w:uiPriority w:val="99"/>
    <w:rsid w:val="008602C8"/>
  </w:style>
  <w:style w:type="paragraph" w:styleId="Footer">
    <w:name w:val="footer"/>
    <w:basedOn w:val="Normal"/>
    <w:link w:val="FooterChar"/>
    <w:uiPriority w:val="99"/>
    <w:unhideWhenUsed/>
    <w:rsid w:val="008602C8"/>
    <w:pPr>
      <w:tabs>
        <w:tab w:val="center" w:pos="4513"/>
        <w:tab w:val="right" w:pos="9026"/>
      </w:tabs>
    </w:pPr>
  </w:style>
  <w:style w:type="character" w:customStyle="1" w:styleId="FooterChar">
    <w:name w:val="Footer Char"/>
    <w:basedOn w:val="DefaultParagraphFont"/>
    <w:link w:val="Footer"/>
    <w:uiPriority w:val="99"/>
    <w:rsid w:val="008602C8"/>
  </w:style>
  <w:style w:type="character" w:customStyle="1" w:styleId="Heading1Char">
    <w:name w:val="Heading 1 Char"/>
    <w:basedOn w:val="DefaultParagraphFont"/>
    <w:link w:val="Heading1"/>
    <w:uiPriority w:val="9"/>
    <w:rsid w:val="008602C8"/>
    <w:rPr>
      <w:rFonts w:ascii="Arial" w:eastAsiaTheme="majorEastAsia" w:hAnsi="Arial" w:cstheme="majorBidi"/>
      <w:b/>
      <w:color w:val="9EA700"/>
      <w:szCs w:val="32"/>
    </w:rPr>
  </w:style>
  <w:style w:type="paragraph" w:styleId="Revision">
    <w:name w:val="Revision"/>
    <w:hidden/>
    <w:uiPriority w:val="99"/>
    <w:semiHidden/>
    <w:rsid w:val="001C72C7"/>
  </w:style>
  <w:style w:type="character" w:customStyle="1" w:styleId="normaltextrun">
    <w:name w:val="normaltextrun"/>
    <w:basedOn w:val="DefaultParagraphFont"/>
    <w:rsid w:val="006548B9"/>
  </w:style>
  <w:style w:type="character" w:styleId="Mention">
    <w:name w:val="Mention"/>
    <w:basedOn w:val="DefaultParagraphFont"/>
    <w:uiPriority w:val="99"/>
    <w:unhideWhenUsed/>
    <w:rsid w:val="00461522"/>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668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36969">
      <w:bodyDiv w:val="1"/>
      <w:marLeft w:val="0"/>
      <w:marRight w:val="0"/>
      <w:marTop w:val="0"/>
      <w:marBottom w:val="0"/>
      <w:divBdr>
        <w:top w:val="none" w:sz="0" w:space="0" w:color="auto"/>
        <w:left w:val="none" w:sz="0" w:space="0" w:color="auto"/>
        <w:bottom w:val="none" w:sz="0" w:space="0" w:color="auto"/>
        <w:right w:val="none" w:sz="0" w:space="0" w:color="auto"/>
      </w:divBdr>
    </w:div>
    <w:div w:id="213702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haagsehogeschool.nl/media/reglement-klachten-zorgverlening-de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rb@hhs.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hhs.nl" TargetMode="External"/><Relationship Id="rId5" Type="http://schemas.openxmlformats.org/officeDocument/2006/relationships/numbering" Target="numbering.xml"/><Relationship Id="rId15" Type="http://schemas.openxmlformats.org/officeDocument/2006/relationships/hyperlink" Target="https://www.dehaagsehogeschool.nl/media/reglement-klachten-zorgverlening-de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haagsehogeschool.nl/media/reglement-klachten-zorgverlening-d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dad588-df80-4aa2-80fe-52ad33d30840" xsi:nil="true"/>
    <lcf76f155ced4ddcb4097134ff3c332f xmlns="5bda474d-b931-4728-b5f2-7f09da2b399d">
      <Terms xmlns="http://schemas.microsoft.com/office/infopath/2007/PartnerControls"/>
    </lcf76f155ced4ddcb4097134ff3c332f>
    <SharedWithUsers xmlns="b4dad588-df80-4aa2-80fe-52ad33d30840">
      <UserInfo>
        <DisplayName>Lydia Tettero</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D59E093CC8074CBBE887423E456B9D" ma:contentTypeVersion="14" ma:contentTypeDescription="Een nieuw document maken." ma:contentTypeScope="" ma:versionID="fd51b3c4d14473dc2c5fb8d078a9d19c">
  <xsd:schema xmlns:xsd="http://www.w3.org/2001/XMLSchema" xmlns:xs="http://www.w3.org/2001/XMLSchema" xmlns:p="http://schemas.microsoft.com/office/2006/metadata/properties" xmlns:ns2="5bda474d-b931-4728-b5f2-7f09da2b399d" xmlns:ns3="b4dad588-df80-4aa2-80fe-52ad33d30840" targetNamespace="http://schemas.microsoft.com/office/2006/metadata/properties" ma:root="true" ma:fieldsID="b816167915a3ff1ba163a843fb03cba0" ns2:_="" ns3:_="">
    <xsd:import namespace="5bda474d-b931-4728-b5f2-7f09da2b399d"/>
    <xsd:import namespace="b4dad588-df80-4aa2-80fe-52ad33d308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a474d-b931-4728-b5f2-7f09da2b399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cfe35b6-4a65-43a7-bc9f-cf1ea54c88f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dad588-df80-4aa2-80fe-52ad33d308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534f616-99e5-48ff-8ce7-9f4d8a77f978}" ma:internalName="TaxCatchAll" ma:showField="CatchAllData" ma:web="b4dad588-df80-4aa2-80fe-52ad33d308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42E44-39D0-49FF-84BE-304AD798C2F3}">
  <ds:schemaRefs>
    <ds:schemaRef ds:uri="http://schemas.microsoft.com/office/2006/metadata/properties"/>
    <ds:schemaRef ds:uri="http://schemas.microsoft.com/office/infopath/2007/PartnerControls"/>
    <ds:schemaRef ds:uri="fb120d11-a911-4591-a0e1-ffe331cfe78c"/>
    <ds:schemaRef ds:uri="11e9d9db-9132-4f01-af9f-31b27e3a35d4"/>
  </ds:schemaRefs>
</ds:datastoreItem>
</file>

<file path=customXml/itemProps2.xml><?xml version="1.0" encoding="utf-8"?>
<ds:datastoreItem xmlns:ds="http://schemas.openxmlformats.org/officeDocument/2006/customXml" ds:itemID="{0C1C8C38-A1C6-42AC-AE87-225AAE5E4844}">
  <ds:schemaRefs>
    <ds:schemaRef ds:uri="http://schemas.microsoft.com/sharepoint/v3/contenttype/forms"/>
  </ds:schemaRefs>
</ds:datastoreItem>
</file>

<file path=customXml/itemProps3.xml><?xml version="1.0" encoding="utf-8"?>
<ds:datastoreItem xmlns:ds="http://schemas.openxmlformats.org/officeDocument/2006/customXml" ds:itemID="{91CAD481-E377-478B-B2F5-070E939498E4}"/>
</file>

<file path=customXml/itemProps4.xml><?xml version="1.0" encoding="utf-8"?>
<ds:datastoreItem xmlns:ds="http://schemas.openxmlformats.org/officeDocument/2006/customXml" ds:itemID="{50B2F4CC-8C23-4DA4-8927-6E369F29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1624</Words>
  <Characters>9259</Characters>
  <Application>Microsoft Office Word</Application>
  <DocSecurity>0</DocSecurity>
  <Lines>77</Lines>
  <Paragraphs>21</Paragraphs>
  <ScaleCrop>false</ScaleCrop>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van den Driest</dc:creator>
  <cp:keywords/>
  <dc:description/>
  <cp:lastModifiedBy>Kristie van der Heijden</cp:lastModifiedBy>
  <cp:revision>3</cp:revision>
  <dcterms:created xsi:type="dcterms:W3CDTF">2024-03-28T07:56:00Z</dcterms:created>
  <dcterms:modified xsi:type="dcterms:W3CDTF">2024-03-28T07:56:00Z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0x010100936501AAE96C63498FA2A8FCB96C0EC2</vt:lpwstr>
  </property>
  <property fmtid="{D5CDD505-2E9C-101B-9397-08002B2CF9AE}" pid="3" name="Order">
    <vt:r8>309800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